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D5BF13" w14:textId="77777777" w:rsidR="0066028B" w:rsidRDefault="00962242" w:rsidP="00FF5AD2">
      <w:pPr>
        <w:pStyle w:val="Titel"/>
      </w:pPr>
      <w:r>
        <w:rPr>
          <w:rFonts w:eastAsia="Arial"/>
        </w:rPr>
        <w:t xml:space="preserve">SUMMERRACE CHEB 500 </w:t>
      </w:r>
    </w:p>
    <w:p w14:paraId="791027A5" w14:textId="77777777" w:rsidR="0066028B" w:rsidRDefault="00962242">
      <w:pPr>
        <w:spacing w:after="0" w:line="259" w:lineRule="auto"/>
        <w:ind w:left="0" w:firstLine="0"/>
      </w:pPr>
      <w:r>
        <w:rPr>
          <w:sz w:val="24"/>
        </w:rPr>
        <w:t xml:space="preserve"> </w:t>
      </w:r>
    </w:p>
    <w:p w14:paraId="7BCDECC8" w14:textId="12C9CE60" w:rsidR="0066028B" w:rsidRDefault="00962242">
      <w:pPr>
        <w:spacing w:line="268" w:lineRule="auto"/>
        <w:ind w:left="-4"/>
      </w:pPr>
      <w:r>
        <w:t xml:space="preserve">Das „Summerrace Cheb 500“ </w:t>
      </w:r>
      <w:r w:rsidRPr="00FF5AD2">
        <w:t>findet</w:t>
      </w:r>
      <w:r>
        <w:t xml:space="preserve"> am </w:t>
      </w:r>
      <w:r w:rsidR="00D75E92">
        <w:t xml:space="preserve">Samstag </w:t>
      </w:r>
      <w:r>
        <w:t>0</w:t>
      </w:r>
      <w:r w:rsidR="00D75E92">
        <w:t>6</w:t>
      </w:r>
      <w:r>
        <w:t>.09.202</w:t>
      </w:r>
      <w:r w:rsidR="00D75E92">
        <w:t>5</w:t>
      </w:r>
      <w:r>
        <w:t xml:space="preserve"> auf der Kartbahn in Cheb KARTARENA - </w:t>
      </w:r>
      <w:proofErr w:type="spellStart"/>
      <w:r>
        <w:t>Potočiště</w:t>
      </w:r>
      <w:proofErr w:type="spellEnd"/>
      <w:r>
        <w:t xml:space="preserve"> 3, 350 02 </w:t>
      </w:r>
      <w:proofErr w:type="spellStart"/>
      <w:r>
        <w:t>Odrava</w:t>
      </w:r>
      <w:proofErr w:type="spellEnd"/>
      <w:r>
        <w:t xml:space="preserve"> (CZ) statt.  </w:t>
      </w:r>
    </w:p>
    <w:p w14:paraId="2601C100" w14:textId="77777777" w:rsidR="0066028B" w:rsidRDefault="00962242">
      <w:pPr>
        <w:spacing w:after="16" w:line="259" w:lineRule="auto"/>
        <w:ind w:left="0" w:firstLine="0"/>
      </w:pPr>
      <w:r>
        <w:t xml:space="preserve"> </w:t>
      </w:r>
    </w:p>
    <w:p w14:paraId="2C55D8B8" w14:textId="77777777" w:rsidR="0066028B" w:rsidRDefault="00962242">
      <w:pPr>
        <w:ind w:left="-3"/>
      </w:pPr>
      <w:r>
        <w:t xml:space="preserve">Die </w:t>
      </w:r>
      <w:r w:rsidRPr="00FF5AD2">
        <w:t>Rennstrecke</w:t>
      </w:r>
      <w:r>
        <w:t xml:space="preserve"> ist ca. 1000 m lang, die Streckenbreite beträgt ca. 6 m. Das Rennen wird gegen den Uhrzeigersinn gefahren. Ein Streckenplan ist auf der HP von der Kartbahn zu finden. </w:t>
      </w:r>
    </w:p>
    <w:p w14:paraId="7467DBC3" w14:textId="77777777" w:rsidR="0066028B" w:rsidRDefault="00962242">
      <w:pPr>
        <w:spacing w:after="19" w:line="259" w:lineRule="auto"/>
        <w:ind w:left="0" w:firstLine="0"/>
      </w:pPr>
      <w:r>
        <w:t xml:space="preserve"> </w:t>
      </w:r>
    </w:p>
    <w:p w14:paraId="4F66CEA3" w14:textId="77777777" w:rsidR="0066028B" w:rsidRPr="00FF5AD2" w:rsidRDefault="00962242" w:rsidP="00FF5AD2">
      <w:pPr>
        <w:rPr>
          <w:sz w:val="32"/>
          <w:szCs w:val="32"/>
        </w:rPr>
      </w:pPr>
      <w:r w:rsidRPr="00FF5AD2">
        <w:rPr>
          <w:sz w:val="32"/>
          <w:szCs w:val="32"/>
        </w:rPr>
        <w:t xml:space="preserve">ALLGEMEINES </w:t>
      </w:r>
    </w:p>
    <w:p w14:paraId="3612145D" w14:textId="77777777" w:rsidR="0066028B" w:rsidRDefault="00962242">
      <w:pPr>
        <w:spacing w:after="0" w:line="259" w:lineRule="auto"/>
        <w:ind w:left="0" w:firstLine="0"/>
      </w:pPr>
      <w:r>
        <w:rPr>
          <w:sz w:val="24"/>
        </w:rPr>
        <w:t xml:space="preserve"> </w:t>
      </w:r>
    </w:p>
    <w:p w14:paraId="6EA402C2" w14:textId="77777777" w:rsidR="0066028B" w:rsidRDefault="00962242">
      <w:pPr>
        <w:ind w:left="-3"/>
      </w:pPr>
      <w:r>
        <w:t xml:space="preserve">Jeder Teilnehmer richtet sich nach dem offiziellen Zeitplan bzw. an den Durchsagen der Rennleitung. </w:t>
      </w:r>
    </w:p>
    <w:p w14:paraId="250AB78D" w14:textId="77777777" w:rsidR="0066028B" w:rsidRDefault="00962242">
      <w:pPr>
        <w:spacing w:after="0" w:line="259" w:lineRule="auto"/>
        <w:ind w:left="0" w:firstLine="0"/>
      </w:pPr>
      <w:r>
        <w:t xml:space="preserve"> </w:t>
      </w:r>
    </w:p>
    <w:tbl>
      <w:tblPr>
        <w:tblStyle w:val="TableGrid"/>
        <w:tblW w:w="7638" w:type="dxa"/>
        <w:tblInd w:w="0" w:type="dxa"/>
        <w:tblLook w:val="04A0" w:firstRow="1" w:lastRow="0" w:firstColumn="1" w:lastColumn="0" w:noHBand="0" w:noVBand="1"/>
      </w:tblPr>
      <w:tblGrid>
        <w:gridCol w:w="3540"/>
        <w:gridCol w:w="4098"/>
      </w:tblGrid>
      <w:tr w:rsidR="0066028B" w14:paraId="26EB3BB6" w14:textId="77777777">
        <w:trPr>
          <w:trHeight w:val="249"/>
        </w:trPr>
        <w:tc>
          <w:tcPr>
            <w:tcW w:w="3540" w:type="dxa"/>
            <w:tcBorders>
              <w:top w:val="nil"/>
              <w:left w:val="nil"/>
              <w:bottom w:val="nil"/>
              <w:right w:val="nil"/>
            </w:tcBorders>
          </w:tcPr>
          <w:p w14:paraId="2B59FBE1" w14:textId="77777777" w:rsidR="00D75E92" w:rsidRDefault="00962242">
            <w:pPr>
              <w:tabs>
                <w:tab w:val="center" w:pos="2832"/>
              </w:tabs>
              <w:spacing w:after="0" w:line="259" w:lineRule="auto"/>
              <w:ind w:left="0" w:firstLine="0"/>
            </w:pPr>
            <w:r>
              <w:t xml:space="preserve">Technische Abnahme </w:t>
            </w:r>
          </w:p>
          <w:p w14:paraId="2730656E" w14:textId="221F71B5" w:rsidR="0066028B" w:rsidRDefault="00D75E92">
            <w:pPr>
              <w:tabs>
                <w:tab w:val="center" w:pos="2832"/>
              </w:tabs>
              <w:spacing w:after="0" w:line="259" w:lineRule="auto"/>
              <w:ind w:left="0" w:firstLine="0"/>
            </w:pPr>
            <w:r>
              <w:t xml:space="preserve">(Vorne am </w:t>
            </w:r>
            <w:proofErr w:type="spellStart"/>
            <w:r>
              <w:t>Rennbüro</w:t>
            </w:r>
            <w:proofErr w:type="spellEnd"/>
            <w:r>
              <w:t>)</w:t>
            </w:r>
            <w:r w:rsidR="00962242">
              <w:t xml:space="preserve">:  </w:t>
            </w:r>
            <w:r w:rsidR="00962242">
              <w:tab/>
              <w:t xml:space="preserve"> </w:t>
            </w:r>
          </w:p>
        </w:tc>
        <w:tc>
          <w:tcPr>
            <w:tcW w:w="4098" w:type="dxa"/>
            <w:tcBorders>
              <w:top w:val="nil"/>
              <w:left w:val="nil"/>
              <w:bottom w:val="nil"/>
              <w:right w:val="nil"/>
            </w:tcBorders>
          </w:tcPr>
          <w:p w14:paraId="56109B0B" w14:textId="77777777" w:rsidR="00D75E92" w:rsidRDefault="00D75E92">
            <w:pPr>
              <w:spacing w:after="0" w:line="259" w:lineRule="auto"/>
              <w:ind w:left="0" w:firstLine="0"/>
            </w:pPr>
          </w:p>
          <w:p w14:paraId="06AFF233" w14:textId="5959D700" w:rsidR="0066028B" w:rsidRDefault="00962242">
            <w:pPr>
              <w:spacing w:after="0" w:line="259" w:lineRule="auto"/>
              <w:ind w:left="0" w:firstLine="0"/>
            </w:pPr>
            <w:r>
              <w:t>Freitag, 0</w:t>
            </w:r>
            <w:r w:rsidR="00D75E92">
              <w:t>5</w:t>
            </w:r>
            <w:r>
              <w:t>.09.202</w:t>
            </w:r>
            <w:r w:rsidR="00D75E92">
              <w:t>5</w:t>
            </w:r>
            <w:r>
              <w:t xml:space="preserve"> - 1</w:t>
            </w:r>
            <w:r w:rsidR="00D75E92">
              <w:t>6</w:t>
            </w:r>
            <w:r>
              <w:t>:00 - 2</w:t>
            </w:r>
            <w:r w:rsidR="00D75E92">
              <w:t>0</w:t>
            </w:r>
            <w:r>
              <w:t xml:space="preserve">:00 Uhr </w:t>
            </w:r>
          </w:p>
        </w:tc>
      </w:tr>
      <w:tr w:rsidR="0066028B" w14:paraId="421EFC96" w14:textId="77777777">
        <w:trPr>
          <w:trHeight w:val="290"/>
        </w:trPr>
        <w:tc>
          <w:tcPr>
            <w:tcW w:w="3540" w:type="dxa"/>
            <w:tcBorders>
              <w:top w:val="nil"/>
              <w:left w:val="nil"/>
              <w:bottom w:val="nil"/>
              <w:right w:val="nil"/>
            </w:tcBorders>
          </w:tcPr>
          <w:p w14:paraId="295E7CE6" w14:textId="77777777" w:rsidR="0066028B" w:rsidRDefault="00962242">
            <w:pPr>
              <w:spacing w:after="0" w:line="259" w:lineRule="auto"/>
              <w:ind w:left="0" w:firstLine="0"/>
            </w:pPr>
            <w:r>
              <w:t xml:space="preserve">TEAMCHEFBESPRECHUNG:  </w:t>
            </w:r>
          </w:p>
        </w:tc>
        <w:tc>
          <w:tcPr>
            <w:tcW w:w="4098" w:type="dxa"/>
            <w:tcBorders>
              <w:top w:val="nil"/>
              <w:left w:val="nil"/>
              <w:bottom w:val="nil"/>
              <w:right w:val="nil"/>
            </w:tcBorders>
          </w:tcPr>
          <w:p w14:paraId="28EA5DD8" w14:textId="3049C96C" w:rsidR="0066028B" w:rsidRDefault="00D75E92">
            <w:pPr>
              <w:spacing w:after="0" w:line="259" w:lineRule="auto"/>
              <w:ind w:left="0" w:firstLine="0"/>
              <w:jc w:val="both"/>
            </w:pPr>
            <w:proofErr w:type="spellStart"/>
            <w:r>
              <w:t>Samsag</w:t>
            </w:r>
            <w:proofErr w:type="spellEnd"/>
            <w:r w:rsidR="00962242">
              <w:t>, 0</w:t>
            </w:r>
            <w:r>
              <w:t>6</w:t>
            </w:r>
            <w:r w:rsidR="00962242">
              <w:t>.0</w:t>
            </w:r>
            <w:r>
              <w:t>9</w:t>
            </w:r>
            <w:r w:rsidR="00962242">
              <w:t>.202</w:t>
            </w:r>
            <w:r>
              <w:t>5</w:t>
            </w:r>
            <w:r w:rsidR="00962242">
              <w:t xml:space="preserve"> ab </w:t>
            </w:r>
            <w:r>
              <w:t>07</w:t>
            </w:r>
            <w:r w:rsidR="00962242">
              <w:t>:</w:t>
            </w:r>
            <w:r>
              <w:t>3</w:t>
            </w:r>
            <w:r w:rsidR="00962242">
              <w:t xml:space="preserve">0 Uhr. </w:t>
            </w:r>
          </w:p>
        </w:tc>
      </w:tr>
      <w:tr w:rsidR="0066028B" w14:paraId="52233D5E" w14:textId="77777777">
        <w:trPr>
          <w:trHeight w:val="292"/>
        </w:trPr>
        <w:tc>
          <w:tcPr>
            <w:tcW w:w="3540" w:type="dxa"/>
            <w:tcBorders>
              <w:top w:val="nil"/>
              <w:left w:val="nil"/>
              <w:bottom w:val="nil"/>
              <w:right w:val="nil"/>
            </w:tcBorders>
          </w:tcPr>
          <w:p w14:paraId="39CCED85" w14:textId="77777777" w:rsidR="0066028B" w:rsidRDefault="00962242">
            <w:pPr>
              <w:tabs>
                <w:tab w:val="center" w:pos="1416"/>
                <w:tab w:val="center" w:pos="2124"/>
                <w:tab w:val="center" w:pos="2832"/>
              </w:tabs>
              <w:spacing w:after="0" w:line="259" w:lineRule="auto"/>
              <w:ind w:left="0" w:firstLine="0"/>
            </w:pPr>
            <w:r>
              <w:t xml:space="preserve">Warm-Up: </w:t>
            </w:r>
            <w:r>
              <w:tab/>
              <w:t xml:space="preserve"> </w:t>
            </w:r>
            <w:r>
              <w:tab/>
              <w:t xml:space="preserve"> </w:t>
            </w:r>
            <w:r>
              <w:tab/>
              <w:t xml:space="preserve"> </w:t>
            </w:r>
          </w:p>
        </w:tc>
        <w:tc>
          <w:tcPr>
            <w:tcW w:w="4098" w:type="dxa"/>
            <w:tcBorders>
              <w:top w:val="nil"/>
              <w:left w:val="nil"/>
              <w:bottom w:val="nil"/>
              <w:right w:val="nil"/>
            </w:tcBorders>
          </w:tcPr>
          <w:p w14:paraId="05C0D7CB" w14:textId="1EF5D92E" w:rsidR="0066028B" w:rsidRDefault="00962242">
            <w:pPr>
              <w:spacing w:after="0" w:line="259" w:lineRule="auto"/>
              <w:ind w:left="0" w:firstLine="0"/>
              <w:jc w:val="both"/>
            </w:pPr>
            <w:r>
              <w:t>Samstag, 0</w:t>
            </w:r>
            <w:r w:rsidR="00D75E92">
              <w:t>6</w:t>
            </w:r>
            <w:r>
              <w:t>.09.202</w:t>
            </w:r>
            <w:r w:rsidR="00D75E92">
              <w:t>5</w:t>
            </w:r>
            <w:r>
              <w:t xml:space="preserve"> - 08:00 - 08:40 Uhr </w:t>
            </w:r>
          </w:p>
        </w:tc>
      </w:tr>
      <w:tr w:rsidR="0066028B" w14:paraId="29DA0F3B" w14:textId="77777777">
        <w:trPr>
          <w:trHeight w:val="250"/>
        </w:trPr>
        <w:tc>
          <w:tcPr>
            <w:tcW w:w="3540" w:type="dxa"/>
            <w:tcBorders>
              <w:top w:val="nil"/>
              <w:left w:val="nil"/>
              <w:bottom w:val="nil"/>
              <w:right w:val="nil"/>
            </w:tcBorders>
          </w:tcPr>
          <w:p w14:paraId="2CF628F3" w14:textId="77777777" w:rsidR="0066028B" w:rsidRDefault="00962242">
            <w:pPr>
              <w:tabs>
                <w:tab w:val="center" w:pos="2124"/>
                <w:tab w:val="center" w:pos="2832"/>
              </w:tabs>
              <w:spacing w:after="0" w:line="259" w:lineRule="auto"/>
              <w:ind w:left="0" w:firstLine="0"/>
            </w:pPr>
            <w:r>
              <w:t xml:space="preserve">Startaufstellung:  </w:t>
            </w:r>
            <w:r>
              <w:tab/>
              <w:t xml:space="preserve"> </w:t>
            </w:r>
            <w:r>
              <w:tab/>
              <w:t xml:space="preserve"> </w:t>
            </w:r>
          </w:p>
        </w:tc>
        <w:tc>
          <w:tcPr>
            <w:tcW w:w="4098" w:type="dxa"/>
            <w:tcBorders>
              <w:top w:val="nil"/>
              <w:left w:val="nil"/>
              <w:bottom w:val="nil"/>
              <w:right w:val="nil"/>
            </w:tcBorders>
          </w:tcPr>
          <w:p w14:paraId="7A8DB808" w14:textId="1C35DB33" w:rsidR="0066028B" w:rsidRDefault="00962242">
            <w:pPr>
              <w:spacing w:after="0" w:line="259" w:lineRule="auto"/>
              <w:ind w:left="0" w:firstLine="0"/>
            </w:pPr>
            <w:r>
              <w:t>Samstag, 0</w:t>
            </w:r>
            <w:r w:rsidR="00D75E92">
              <w:t>6</w:t>
            </w:r>
            <w:r>
              <w:t>.09.202</w:t>
            </w:r>
            <w:r w:rsidR="00D75E92">
              <w:t>5</w:t>
            </w:r>
            <w:r>
              <w:t xml:space="preserve"> - 8:45 Uhr  </w:t>
            </w:r>
          </w:p>
        </w:tc>
      </w:tr>
    </w:tbl>
    <w:p w14:paraId="2D871BE2" w14:textId="77777777" w:rsidR="0066028B" w:rsidRDefault="00962242">
      <w:pPr>
        <w:spacing w:after="16" w:line="259" w:lineRule="auto"/>
        <w:ind w:left="1" w:firstLine="0"/>
      </w:pPr>
      <w:r>
        <w:t xml:space="preserve"> </w:t>
      </w:r>
    </w:p>
    <w:p w14:paraId="33457196" w14:textId="77777777" w:rsidR="0066028B" w:rsidRDefault="00962242">
      <w:pPr>
        <w:spacing w:line="268" w:lineRule="auto"/>
        <w:ind w:left="-4"/>
      </w:pPr>
      <w:r>
        <w:t xml:space="preserve">Es ist verboten außerhalb dieser Zeiten die Rennstrecke zu befahren.  </w:t>
      </w:r>
    </w:p>
    <w:p w14:paraId="0A236216" w14:textId="77777777" w:rsidR="0066028B" w:rsidRDefault="00962242">
      <w:pPr>
        <w:spacing w:after="16" w:line="259" w:lineRule="auto"/>
        <w:ind w:left="1" w:firstLine="0"/>
      </w:pPr>
      <w:r>
        <w:t xml:space="preserve"> </w:t>
      </w:r>
    </w:p>
    <w:p w14:paraId="0A768A43" w14:textId="0BABA7E5" w:rsidR="0066028B" w:rsidRDefault="00962242">
      <w:pPr>
        <w:ind w:left="-3"/>
      </w:pPr>
      <w:r>
        <w:t>Am Freitag, den 0</w:t>
      </w:r>
      <w:r w:rsidR="00D75E92">
        <w:t>5</w:t>
      </w:r>
      <w:r>
        <w:t>.09.202</w:t>
      </w:r>
      <w:r w:rsidR="00D75E92">
        <w:t>5</w:t>
      </w:r>
      <w:r>
        <w:t xml:space="preserve">, ist normaler </w:t>
      </w:r>
      <w:proofErr w:type="spellStart"/>
      <w:r>
        <w:t>Kartbahnbetrieb</w:t>
      </w:r>
      <w:proofErr w:type="spellEnd"/>
      <w:r>
        <w:t xml:space="preserve">. Das zum Trainieren nötige Tagesticket kann beim Streckenbetreiber erworben werden. Je nach Streckenauslastung kann mit 2x 12min Fahrzeit je Stunde gerechnet werden. </w:t>
      </w:r>
    </w:p>
    <w:p w14:paraId="00A2DC86" w14:textId="77777777" w:rsidR="0066028B" w:rsidRDefault="00962242">
      <w:pPr>
        <w:spacing w:after="16" w:line="259" w:lineRule="auto"/>
        <w:ind w:left="0" w:firstLine="0"/>
      </w:pPr>
      <w:r>
        <w:t xml:space="preserve"> </w:t>
      </w:r>
    </w:p>
    <w:p w14:paraId="02F2AC4B" w14:textId="77777777" w:rsidR="0066028B" w:rsidRDefault="00962242">
      <w:pPr>
        <w:spacing w:line="268" w:lineRule="auto"/>
        <w:ind w:left="-4"/>
      </w:pPr>
      <w:r>
        <w:t xml:space="preserve">Die Startaufstellung wird am Freitagabend im Anschluss an die Teamchefbesprechung beim „Bierjungen-Trink-Spiel“ erstritten. Die Regeln und Durchführung erfolgen am Freitag vor Ort. </w:t>
      </w:r>
      <w:bookmarkStart w:id="0" w:name="_GoBack"/>
      <w:bookmarkEnd w:id="0"/>
      <w:r>
        <w:t xml:space="preserve"> </w:t>
      </w:r>
    </w:p>
    <w:p w14:paraId="32C861C9" w14:textId="77777777" w:rsidR="0066028B" w:rsidRDefault="00962242">
      <w:pPr>
        <w:spacing w:after="16" w:line="259" w:lineRule="auto"/>
        <w:ind w:left="0" w:firstLine="0"/>
      </w:pPr>
      <w:r>
        <w:t xml:space="preserve"> </w:t>
      </w:r>
    </w:p>
    <w:p w14:paraId="4C5C2542" w14:textId="14CB93CE" w:rsidR="0066028B" w:rsidRDefault="00962242">
      <w:pPr>
        <w:ind w:left="-3"/>
      </w:pPr>
      <w:r>
        <w:t>Die Rennveranstaltung am Samstag, den 0</w:t>
      </w:r>
      <w:r w:rsidR="00D75E92">
        <w:t>6</w:t>
      </w:r>
      <w:r>
        <w:t>.09.202</w:t>
      </w:r>
      <w:r w:rsidR="00D75E92">
        <w:t>5</w:t>
      </w:r>
      <w:r>
        <w:t xml:space="preserve"> wird um 09:00 Uhr gestartet werden und soll 500 Minuten dauern. </w:t>
      </w:r>
    </w:p>
    <w:p w14:paraId="060E403E" w14:textId="77777777" w:rsidR="0066028B" w:rsidRDefault="00962242">
      <w:pPr>
        <w:spacing w:after="19" w:line="259" w:lineRule="auto"/>
        <w:ind w:left="0" w:firstLine="0"/>
      </w:pPr>
      <w:r>
        <w:t xml:space="preserve"> </w:t>
      </w:r>
    </w:p>
    <w:p w14:paraId="6BC32B7D" w14:textId="77777777" w:rsidR="0066028B" w:rsidRDefault="00962242">
      <w:pPr>
        <w:ind w:left="-3"/>
      </w:pPr>
      <w:r>
        <w:t xml:space="preserve">Gestartet wird im Le-Mans Stil. Das Fahrzeug steht mit </w:t>
      </w:r>
      <w:r>
        <w:rPr>
          <w:u w:val="single" w:color="000000"/>
        </w:rPr>
        <w:t>laufendem</w:t>
      </w:r>
      <w:r>
        <w:t xml:space="preserve"> Motor am Fahrbahnrand und wird von einem in Schutzkleidung ausgestattetem Teammitglied gehalten. Der Fahrer steht am gegenüberliegenden Fahrbahnrand. Auf das Startkommando wird die Fahrbahn zu Fuß überquert und das Fahrzeug kann auf beliebige Art mit oder ohne Hilfe in Betrieb gesetzt werden.  </w:t>
      </w:r>
    </w:p>
    <w:p w14:paraId="3968579E" w14:textId="77777777" w:rsidR="0066028B" w:rsidRDefault="00962242">
      <w:pPr>
        <w:spacing w:after="16" w:line="259" w:lineRule="auto"/>
        <w:ind w:left="0" w:firstLine="0"/>
      </w:pPr>
      <w:r>
        <w:t xml:space="preserve"> </w:t>
      </w:r>
    </w:p>
    <w:p w14:paraId="72F60FF4" w14:textId="77777777" w:rsidR="0066028B" w:rsidRDefault="00962242">
      <w:pPr>
        <w:spacing w:line="268" w:lineRule="auto"/>
        <w:ind w:left="-4"/>
      </w:pPr>
      <w:r>
        <w:t xml:space="preserve">Erscheint ein Team nicht pünktlich zur Aufstellung, startet es aus der Boxengasse, nachdem das Feld vorbeigefahren ist.  </w:t>
      </w:r>
    </w:p>
    <w:p w14:paraId="64CEEF63" w14:textId="77777777" w:rsidR="0066028B" w:rsidRDefault="00962242">
      <w:pPr>
        <w:spacing w:after="16" w:line="259" w:lineRule="auto"/>
        <w:ind w:left="1" w:firstLine="0"/>
      </w:pPr>
      <w:r>
        <w:t xml:space="preserve"> </w:t>
      </w:r>
    </w:p>
    <w:p w14:paraId="71C28A98" w14:textId="3FB3CFB0" w:rsidR="0066028B" w:rsidRDefault="00962242">
      <w:pPr>
        <w:ind w:left="-3"/>
      </w:pPr>
      <w:r>
        <w:t>Das Rennen wird abgewunken, wenn das erste Fahrzeug die 500 Runden erreicht hat, jedoch spätestens nach 500 Minuten, bzw. um 17:</w:t>
      </w:r>
      <w:r w:rsidR="00D75E92">
        <w:t>2</w:t>
      </w:r>
      <w:r>
        <w:t xml:space="preserve">0 Uhr.  </w:t>
      </w:r>
    </w:p>
    <w:p w14:paraId="4F4BDD0F" w14:textId="77777777" w:rsidR="0066028B" w:rsidRDefault="00962242">
      <w:pPr>
        <w:spacing w:after="16" w:line="259" w:lineRule="auto"/>
        <w:ind w:left="0" w:firstLine="0"/>
      </w:pPr>
      <w:r>
        <w:t xml:space="preserve"> </w:t>
      </w:r>
    </w:p>
    <w:p w14:paraId="2C6C5B65" w14:textId="22F404E2" w:rsidR="0066028B" w:rsidRDefault="00D75E92">
      <w:pPr>
        <w:spacing w:line="268" w:lineRule="auto"/>
        <w:ind w:left="-4"/>
      </w:pPr>
      <w:r>
        <w:t>Bei technischen Defekten ist es n</w:t>
      </w:r>
      <w:r w:rsidR="00962242">
        <w:t xml:space="preserve">ach dem Abwinken ist es nicht gestattet, nicht mehr einsatzbereite Fahrzeuge über die Ziellinie zu </w:t>
      </w:r>
      <w:r>
        <w:t>bewegen</w:t>
      </w:r>
      <w:r w:rsidR="00962242">
        <w:t xml:space="preserve">. Die Wertung erfolgt nach der Anzahl der bis zum Ausfall zurückgelegten Runden.  </w:t>
      </w:r>
    </w:p>
    <w:p w14:paraId="53FB0E74" w14:textId="77777777" w:rsidR="0066028B" w:rsidRDefault="00962242">
      <w:pPr>
        <w:spacing w:after="16" w:line="259" w:lineRule="auto"/>
        <w:ind w:left="0" w:firstLine="0"/>
      </w:pPr>
      <w:r>
        <w:t xml:space="preserve"> </w:t>
      </w:r>
    </w:p>
    <w:p w14:paraId="61664D08" w14:textId="77777777" w:rsidR="00FF5AD2" w:rsidRDefault="00FF5AD2">
      <w:pPr>
        <w:spacing w:after="160" w:line="259" w:lineRule="auto"/>
        <w:ind w:left="0" w:firstLine="0"/>
        <w:rPr>
          <w:sz w:val="32"/>
          <w:szCs w:val="32"/>
        </w:rPr>
      </w:pPr>
      <w:r>
        <w:rPr>
          <w:sz w:val="32"/>
          <w:szCs w:val="32"/>
        </w:rPr>
        <w:br w:type="page"/>
      </w:r>
    </w:p>
    <w:p w14:paraId="2CA62464" w14:textId="77777777" w:rsidR="0066028B" w:rsidRPr="00FF5AD2" w:rsidRDefault="00962242" w:rsidP="00FF5AD2">
      <w:pPr>
        <w:rPr>
          <w:sz w:val="32"/>
          <w:szCs w:val="32"/>
        </w:rPr>
      </w:pPr>
      <w:r w:rsidRPr="00FF5AD2">
        <w:rPr>
          <w:sz w:val="32"/>
          <w:szCs w:val="32"/>
        </w:rPr>
        <w:lastRenderedPageBreak/>
        <w:t xml:space="preserve">STINTLÄNGE  </w:t>
      </w:r>
    </w:p>
    <w:p w14:paraId="7CCEED29" w14:textId="77777777" w:rsidR="0066028B" w:rsidRDefault="00962242">
      <w:pPr>
        <w:spacing w:after="16" w:line="259" w:lineRule="auto"/>
        <w:ind w:left="0" w:firstLine="0"/>
      </w:pPr>
      <w:r>
        <w:t xml:space="preserve"> </w:t>
      </w:r>
    </w:p>
    <w:p w14:paraId="296D401F" w14:textId="77777777" w:rsidR="0066028B" w:rsidRDefault="00962242">
      <w:pPr>
        <w:ind w:left="-3"/>
      </w:pPr>
      <w:r>
        <w:t xml:space="preserve">Die maximale Stintlänge eines Fahrers beträgt 65 Minuten. Die minimale </w:t>
      </w:r>
      <w:r w:rsidR="00FF5AD2">
        <w:t>Pause eines Fahrers</w:t>
      </w:r>
      <w:r>
        <w:t xml:space="preserve"> bis zum erneuten Einfahren in die Strecke beträgt 15 min. Fahrerwechsel können in der Boxengasse oder Tankgasse durchgeführt werden. </w:t>
      </w:r>
      <w:r>
        <w:tab/>
        <w:t xml:space="preserve"> </w:t>
      </w:r>
    </w:p>
    <w:p w14:paraId="5F41B369" w14:textId="77777777" w:rsidR="00FF5AD2" w:rsidRDefault="00FF5AD2">
      <w:pPr>
        <w:ind w:left="-3"/>
      </w:pPr>
    </w:p>
    <w:p w14:paraId="768CAE4A" w14:textId="77777777" w:rsidR="0066028B" w:rsidRPr="00FF5AD2" w:rsidRDefault="00962242" w:rsidP="00FF5AD2">
      <w:pPr>
        <w:rPr>
          <w:sz w:val="32"/>
          <w:szCs w:val="32"/>
        </w:rPr>
      </w:pPr>
      <w:r w:rsidRPr="00FF5AD2">
        <w:rPr>
          <w:sz w:val="32"/>
          <w:szCs w:val="32"/>
        </w:rPr>
        <w:t xml:space="preserve">KLASSIFIZIERUNG </w:t>
      </w:r>
    </w:p>
    <w:p w14:paraId="0E074359" w14:textId="77777777" w:rsidR="0066028B" w:rsidRDefault="00962242">
      <w:pPr>
        <w:spacing w:after="16" w:line="259" w:lineRule="auto"/>
        <w:ind w:left="0" w:firstLine="0"/>
      </w:pPr>
      <w:r>
        <w:t xml:space="preserve"> </w:t>
      </w:r>
    </w:p>
    <w:p w14:paraId="47AF678D" w14:textId="77777777" w:rsidR="0066028B" w:rsidRDefault="00962242">
      <w:pPr>
        <w:ind w:left="-3"/>
      </w:pPr>
      <w:r>
        <w:t xml:space="preserve">Die Rankings nach Kategorien werden in der Reihenfolge der absolvierten Runden vergeben, bis die karierte Flagge angezeigt wird und alle Strafen berücksichtigt wurden. Wenn es mehrere Fahrzeuge in der gleichen Kategorie gibt, die alle mit der gleichen Anzahl von Runden am Ende des Rennens beendet haben, werden die Rankings nach der Reihenfolge sortiert, in der die Fahrer die Ziellinie erreicht haben.  </w:t>
      </w:r>
    </w:p>
    <w:p w14:paraId="2F246B3C" w14:textId="77777777" w:rsidR="0066028B" w:rsidRDefault="00962242">
      <w:pPr>
        <w:spacing w:after="19" w:line="259" w:lineRule="auto"/>
        <w:ind w:left="0" w:firstLine="0"/>
      </w:pPr>
      <w:r>
        <w:t xml:space="preserve"> </w:t>
      </w:r>
    </w:p>
    <w:p w14:paraId="23329C90" w14:textId="77777777" w:rsidR="0066028B" w:rsidRPr="00FF5AD2" w:rsidRDefault="00962242" w:rsidP="00FF5AD2">
      <w:pPr>
        <w:rPr>
          <w:sz w:val="32"/>
          <w:szCs w:val="32"/>
        </w:rPr>
      </w:pPr>
      <w:r w:rsidRPr="00FF5AD2">
        <w:rPr>
          <w:sz w:val="32"/>
          <w:szCs w:val="32"/>
        </w:rPr>
        <w:t xml:space="preserve">UNTERBRECHUNG / VERSCHIEBUNG DES RENNENS </w:t>
      </w:r>
    </w:p>
    <w:p w14:paraId="67AD09E4" w14:textId="77777777" w:rsidR="0066028B" w:rsidRDefault="00962242">
      <w:pPr>
        <w:spacing w:after="16" w:line="259" w:lineRule="auto"/>
        <w:ind w:left="0" w:firstLine="0"/>
      </w:pPr>
      <w:r>
        <w:t xml:space="preserve"> </w:t>
      </w:r>
    </w:p>
    <w:p w14:paraId="746157E7" w14:textId="77777777" w:rsidR="0066028B" w:rsidRDefault="00962242">
      <w:pPr>
        <w:ind w:left="-3"/>
      </w:pPr>
      <w:r>
        <w:t xml:space="preserve">Der Veranstalter behält sich das Recht vor, die Veranstaltung unter außergewöhnlichen Umständen auszusetzen oder zu verschieben, ohne die Teilnehmer zu entschädigen. </w:t>
      </w:r>
    </w:p>
    <w:p w14:paraId="55761E38" w14:textId="77777777" w:rsidR="0066028B" w:rsidRDefault="00962242">
      <w:pPr>
        <w:spacing w:after="19" w:line="259" w:lineRule="auto"/>
        <w:ind w:left="0" w:firstLine="0"/>
      </w:pPr>
      <w:r>
        <w:t xml:space="preserve"> </w:t>
      </w:r>
    </w:p>
    <w:p w14:paraId="2F723A5D" w14:textId="77777777" w:rsidR="0066028B" w:rsidRPr="00FF5AD2" w:rsidRDefault="00962242" w:rsidP="00FF5AD2">
      <w:pPr>
        <w:rPr>
          <w:sz w:val="32"/>
          <w:szCs w:val="32"/>
        </w:rPr>
      </w:pPr>
      <w:r w:rsidRPr="00FF5AD2">
        <w:rPr>
          <w:sz w:val="32"/>
          <w:szCs w:val="32"/>
        </w:rPr>
        <w:t xml:space="preserve">TEAM / BOX / FAHRERLAGER / TANKGASSE </w:t>
      </w:r>
    </w:p>
    <w:p w14:paraId="4C35CA77" w14:textId="77777777" w:rsidR="0066028B" w:rsidRDefault="00962242">
      <w:pPr>
        <w:spacing w:after="16" w:line="259" w:lineRule="auto"/>
        <w:ind w:left="0" w:firstLine="0"/>
      </w:pPr>
      <w:r>
        <w:t xml:space="preserve"> </w:t>
      </w:r>
    </w:p>
    <w:p w14:paraId="46A5186A" w14:textId="77777777" w:rsidR="0066028B" w:rsidRDefault="00962242">
      <w:pPr>
        <w:ind w:left="-3"/>
      </w:pPr>
      <w:r>
        <w:t xml:space="preserve">Jedes Team muss aus einem Fahrzeug, mindestens 3 Fahrern (Mindestalter 15 Jahre*) und einem Teamchef bestehen. Eine Korrespondenz an die Rennleitung bzw. mit dem Team erfolgt ausschließlich über den Teamchef. Ein Teamchef kann mehrere Teams betreuen, muss aber für jedes betreute Team jederzeit erreichbar sein. </w:t>
      </w:r>
    </w:p>
    <w:p w14:paraId="46A66489" w14:textId="77777777" w:rsidR="0066028B" w:rsidRDefault="00962242">
      <w:pPr>
        <w:ind w:left="-3"/>
      </w:pPr>
      <w:r>
        <w:t xml:space="preserve">Alle Teams müssen vor Aufnahme des Aufbaus bei den Organisatoren vorstellig werden. Die Teilnahme an der Teamchefbesprechungen ist für alle Teamchefs Pflicht. </w:t>
      </w:r>
    </w:p>
    <w:p w14:paraId="786BC74A" w14:textId="77777777" w:rsidR="0066028B" w:rsidRDefault="00962242">
      <w:pPr>
        <w:spacing w:after="19" w:line="259" w:lineRule="auto"/>
        <w:ind w:left="1" w:firstLine="0"/>
      </w:pPr>
      <w:r>
        <w:t xml:space="preserve">  </w:t>
      </w:r>
    </w:p>
    <w:p w14:paraId="59C954D2" w14:textId="77777777" w:rsidR="0066028B" w:rsidRDefault="00962242">
      <w:pPr>
        <w:spacing w:line="268" w:lineRule="auto"/>
        <w:ind w:left="-4"/>
      </w:pPr>
      <w:r>
        <w:t xml:space="preserve">Ein Fahrer darf nur für ein Team gleichzeitig starten.  </w:t>
      </w:r>
    </w:p>
    <w:p w14:paraId="1BC7EEB5" w14:textId="77777777" w:rsidR="0066028B" w:rsidRDefault="00962242">
      <w:pPr>
        <w:spacing w:after="16" w:line="259" w:lineRule="auto"/>
        <w:ind w:left="1" w:firstLine="0"/>
      </w:pPr>
      <w:r>
        <w:t xml:space="preserve"> </w:t>
      </w:r>
    </w:p>
    <w:p w14:paraId="601D573D" w14:textId="77777777" w:rsidR="0066028B" w:rsidRDefault="00962242">
      <w:pPr>
        <w:ind w:left="-3"/>
      </w:pPr>
      <w:r>
        <w:t xml:space="preserve">Jedem Team wird ein Boxenplatz in der Breite von 3m und einer Tiefe von 5m zur Verfügung gestellt. Die Anordnung der Boxenplätze ergibt sich aus dem Gutdünken der Rennleitung. Die gesamte Boxenausstattung (Pavillon, Sitzgelegenheiten, Werkzeug, Feuerlöscher, Umweltmatten etc.) muss vom Team selbst gestellt werden. Vorgeschrieben ist ein geprüfter Feuerlöscher, ein verschließbarer Sammelbehälter, sowie eine (bzw. 2) saugfähige Unterlage (Umweltmatte), die die </w:t>
      </w:r>
    </w:p>
    <w:p w14:paraId="60A8B5EB" w14:textId="77777777" w:rsidR="0066028B" w:rsidRDefault="00962242">
      <w:pPr>
        <w:ind w:left="-3"/>
      </w:pPr>
      <w:r>
        <w:t xml:space="preserve">Stellfläche des Fahrzeuges großzügig abdeckt, um austretende Flüssigkeiten auffangen zu können.  </w:t>
      </w:r>
    </w:p>
    <w:p w14:paraId="4357F4C1" w14:textId="77777777" w:rsidR="0066028B" w:rsidRDefault="00962242">
      <w:pPr>
        <w:spacing w:after="19" w:line="259" w:lineRule="auto"/>
        <w:ind w:left="1" w:firstLine="0"/>
      </w:pPr>
      <w:r>
        <w:t xml:space="preserve"> </w:t>
      </w:r>
    </w:p>
    <w:p w14:paraId="205557AC" w14:textId="77777777" w:rsidR="0066028B" w:rsidRDefault="00962242">
      <w:pPr>
        <w:ind w:left="-3" w:right="315"/>
      </w:pPr>
      <w:r>
        <w:t xml:space="preserve">Eine Garage kann bei der Kartarena zusätzlich gemietet werden (z.B. 3x6m = 60 € pro Tag.  Bitte direkt an </w:t>
      </w:r>
      <w:r>
        <w:rPr>
          <w:color w:val="0563C1"/>
          <w:u w:val="single" w:color="0563C1"/>
        </w:rPr>
        <w:t>info@kartarena.eu</w:t>
      </w:r>
      <w:r>
        <w:t xml:space="preserve"> wenden.  </w:t>
      </w:r>
    </w:p>
    <w:p w14:paraId="051126DF" w14:textId="77777777" w:rsidR="0066028B" w:rsidRDefault="00962242">
      <w:pPr>
        <w:spacing w:after="16" w:line="259" w:lineRule="auto"/>
        <w:ind w:left="0" w:firstLine="0"/>
      </w:pPr>
      <w:r>
        <w:t xml:space="preserve"> </w:t>
      </w:r>
    </w:p>
    <w:p w14:paraId="7E0CF420" w14:textId="77777777" w:rsidR="0066028B" w:rsidRPr="00FF5AD2" w:rsidRDefault="00962242" w:rsidP="00FF5AD2">
      <w:pPr>
        <w:rPr>
          <w:sz w:val="32"/>
          <w:szCs w:val="32"/>
        </w:rPr>
      </w:pPr>
      <w:r w:rsidRPr="00FF5AD2">
        <w:rPr>
          <w:sz w:val="32"/>
          <w:szCs w:val="32"/>
        </w:rPr>
        <w:t xml:space="preserve">NENNUNG / STARTGELD  </w:t>
      </w:r>
    </w:p>
    <w:p w14:paraId="51FE7BE4" w14:textId="77777777" w:rsidR="0066028B" w:rsidRDefault="00962242">
      <w:pPr>
        <w:spacing w:after="19" w:line="259" w:lineRule="auto"/>
        <w:ind w:left="0" w:firstLine="0"/>
      </w:pPr>
      <w:r>
        <w:t xml:space="preserve"> </w:t>
      </w:r>
    </w:p>
    <w:p w14:paraId="2AE3B4DE" w14:textId="77777777" w:rsidR="0066028B" w:rsidRDefault="00FF5AD2">
      <w:pPr>
        <w:ind w:left="-3"/>
      </w:pPr>
      <w:r>
        <w:t>Die Startumlage</w:t>
      </w:r>
      <w:r w:rsidR="00962242">
        <w:t xml:space="preserve"> beträgt € 330,00 pro Team und ist nach der Anmeldung per Vorkasse binnen </w:t>
      </w:r>
    </w:p>
    <w:p w14:paraId="7C9E76B8" w14:textId="77777777" w:rsidR="00FF5AD2" w:rsidRDefault="00962242">
      <w:pPr>
        <w:ind w:left="-3"/>
      </w:pPr>
      <w:r>
        <w:t xml:space="preserve">2 Wochen zu zahlen. Bei Nichtbezahlung wird der Startplatz anderweitig vergeben. Bei </w:t>
      </w:r>
      <w:r w:rsidR="00FF5AD2">
        <w:t xml:space="preserve">unangemeldetem </w:t>
      </w:r>
      <w:r>
        <w:t xml:space="preserve">nicht Antreten zum Rennen </w:t>
      </w:r>
      <w:r w:rsidR="00FF5AD2">
        <w:t>erfolgt keine Rückzahlung</w:t>
      </w:r>
      <w:r>
        <w:t xml:space="preserve">. </w:t>
      </w:r>
    </w:p>
    <w:p w14:paraId="663D7B62" w14:textId="77777777" w:rsidR="0066028B" w:rsidRDefault="00962242">
      <w:pPr>
        <w:ind w:left="-3"/>
      </w:pPr>
      <w:r>
        <w:t xml:space="preserve">Sollten mehr als 3 Fahrer in einem Team starten wollen, entstehen keine zusätzlichen Gebühren. </w:t>
      </w:r>
    </w:p>
    <w:p w14:paraId="5FB35942" w14:textId="77777777" w:rsidR="0066028B" w:rsidRDefault="00962242">
      <w:pPr>
        <w:spacing w:after="16" w:line="259" w:lineRule="auto"/>
        <w:ind w:left="1" w:firstLine="0"/>
      </w:pPr>
      <w:r>
        <w:t xml:space="preserve"> </w:t>
      </w:r>
    </w:p>
    <w:p w14:paraId="7E742013" w14:textId="77777777" w:rsidR="00FF5AD2" w:rsidRDefault="00FF5AD2">
      <w:pPr>
        <w:spacing w:after="160" w:line="259" w:lineRule="auto"/>
        <w:ind w:left="0" w:firstLine="0"/>
        <w:rPr>
          <w:sz w:val="32"/>
          <w:szCs w:val="32"/>
        </w:rPr>
      </w:pPr>
      <w:r>
        <w:rPr>
          <w:sz w:val="32"/>
          <w:szCs w:val="32"/>
        </w:rPr>
        <w:br w:type="page"/>
      </w:r>
    </w:p>
    <w:p w14:paraId="47FF76B5" w14:textId="77777777" w:rsidR="0066028B" w:rsidRPr="00FF5AD2" w:rsidRDefault="00962242" w:rsidP="00FF5AD2">
      <w:pPr>
        <w:rPr>
          <w:sz w:val="32"/>
          <w:szCs w:val="32"/>
        </w:rPr>
      </w:pPr>
      <w:r w:rsidRPr="00FF5AD2">
        <w:rPr>
          <w:sz w:val="32"/>
          <w:szCs w:val="32"/>
        </w:rPr>
        <w:lastRenderedPageBreak/>
        <w:t xml:space="preserve">CAMPING </w:t>
      </w:r>
    </w:p>
    <w:p w14:paraId="2E79D6B2" w14:textId="77777777" w:rsidR="0066028B" w:rsidRDefault="00962242">
      <w:pPr>
        <w:spacing w:after="16" w:line="259" w:lineRule="auto"/>
        <w:ind w:left="1" w:firstLine="0"/>
      </w:pPr>
      <w:r>
        <w:t xml:space="preserve"> </w:t>
      </w:r>
    </w:p>
    <w:p w14:paraId="132E3572" w14:textId="77777777" w:rsidR="0066028B" w:rsidRDefault="00962242">
      <w:pPr>
        <w:ind w:left="-3"/>
      </w:pPr>
      <w:r>
        <w:t xml:space="preserve">Das Übernachtungsgeld (inklusive Duschen, Toiletten, Strom, Wasser, Platz) ist beim Eintreffen beim Streckenbetreiber zu entrichten.  </w:t>
      </w:r>
    </w:p>
    <w:p w14:paraId="6EC51487" w14:textId="77777777" w:rsidR="0066028B" w:rsidRDefault="00962242">
      <w:pPr>
        <w:spacing w:after="16" w:line="259" w:lineRule="auto"/>
        <w:ind w:left="1" w:firstLine="0"/>
      </w:pPr>
      <w:r>
        <w:t xml:space="preserve"> </w:t>
      </w:r>
    </w:p>
    <w:p w14:paraId="19B16F23" w14:textId="77777777" w:rsidR="0066028B" w:rsidRDefault="00962242">
      <w:pPr>
        <w:spacing w:after="5" w:line="259" w:lineRule="auto"/>
        <w:ind w:left="1" w:firstLine="0"/>
      </w:pPr>
      <w:r>
        <w:t xml:space="preserve"> </w:t>
      </w:r>
    </w:p>
    <w:p w14:paraId="4701615D" w14:textId="77777777" w:rsidR="00FF5AD2" w:rsidRDefault="00962242" w:rsidP="00FF5AD2">
      <w:pPr>
        <w:spacing w:after="62" w:line="290" w:lineRule="auto"/>
        <w:ind w:left="0" w:firstLine="0"/>
        <w:rPr>
          <w:sz w:val="16"/>
        </w:rPr>
      </w:pPr>
      <w:r>
        <w:rPr>
          <w:sz w:val="16"/>
        </w:rPr>
        <w:t>*</w:t>
      </w:r>
      <w:r>
        <w:t xml:space="preserve"> </w:t>
      </w:r>
      <w:r>
        <w:rPr>
          <w:sz w:val="16"/>
        </w:rPr>
        <w:t xml:space="preserve">vorausgesetzt, dass die Person genügend qualifiziert wurde, bzw. das Fahrzeug im Rennbetrieb beherrscht. Nur in Begleitung eines Erziehungsberechtigten.  </w:t>
      </w:r>
    </w:p>
    <w:p w14:paraId="1B0109D9" w14:textId="77777777" w:rsidR="00FF5AD2" w:rsidRDefault="00FF5AD2" w:rsidP="00FF5AD2">
      <w:pPr>
        <w:spacing w:after="62" w:line="290" w:lineRule="auto"/>
        <w:ind w:left="0" w:firstLine="0"/>
        <w:rPr>
          <w:sz w:val="32"/>
          <w:szCs w:val="32"/>
        </w:rPr>
      </w:pPr>
    </w:p>
    <w:p w14:paraId="11E3943D" w14:textId="77777777" w:rsidR="0066028B" w:rsidRPr="00FF5AD2" w:rsidRDefault="00962242" w:rsidP="00FF5AD2">
      <w:pPr>
        <w:spacing w:after="62" w:line="290" w:lineRule="auto"/>
        <w:ind w:left="0" w:firstLine="0"/>
        <w:rPr>
          <w:sz w:val="32"/>
          <w:szCs w:val="32"/>
        </w:rPr>
      </w:pPr>
      <w:r w:rsidRPr="00FF5AD2">
        <w:rPr>
          <w:sz w:val="32"/>
          <w:szCs w:val="32"/>
        </w:rPr>
        <w:t xml:space="preserve">TRANSPONDER </w:t>
      </w:r>
    </w:p>
    <w:p w14:paraId="62BAA9CC" w14:textId="77777777" w:rsidR="0066028B" w:rsidRDefault="00962242">
      <w:pPr>
        <w:spacing w:after="16" w:line="259" w:lineRule="auto"/>
        <w:ind w:left="0" w:firstLine="0"/>
      </w:pPr>
      <w:r>
        <w:t xml:space="preserve"> </w:t>
      </w:r>
    </w:p>
    <w:p w14:paraId="2E10D572" w14:textId="645A63BF" w:rsidR="0066028B" w:rsidRDefault="00D75E92">
      <w:pPr>
        <w:ind w:left="-3"/>
      </w:pPr>
      <w:r>
        <w:t>Die Zeitmessanlage wird vom Veranstalter gestellt. Die notwendigen Transponder (</w:t>
      </w:r>
      <w:proofErr w:type="spellStart"/>
      <w:r>
        <w:t>Mylaps</w:t>
      </w:r>
      <w:proofErr w:type="spellEnd"/>
      <w:r>
        <w:t xml:space="preserve"> / AMB MX (orange)) werden vom Veranstalter gestellt. Bei Verlust oder Zerstörung ist vom Team Ersatz zu leisten (Kosten ca. 550€).</w:t>
      </w:r>
    </w:p>
    <w:p w14:paraId="56D94430" w14:textId="77777777" w:rsidR="0066028B" w:rsidRDefault="00962242">
      <w:pPr>
        <w:spacing w:after="16" w:line="259" w:lineRule="auto"/>
        <w:ind w:left="0" w:firstLine="0"/>
      </w:pPr>
      <w:r>
        <w:t xml:space="preserve"> </w:t>
      </w:r>
    </w:p>
    <w:p w14:paraId="6819D41B" w14:textId="77777777" w:rsidR="0066028B" w:rsidRPr="00FF5AD2" w:rsidRDefault="00962242" w:rsidP="00FF5AD2">
      <w:pPr>
        <w:rPr>
          <w:sz w:val="32"/>
          <w:szCs w:val="32"/>
        </w:rPr>
      </w:pPr>
      <w:r w:rsidRPr="00FF5AD2">
        <w:rPr>
          <w:sz w:val="32"/>
          <w:szCs w:val="32"/>
        </w:rPr>
        <w:t xml:space="preserve">UNFALLVERSICHERUNG  </w:t>
      </w:r>
    </w:p>
    <w:p w14:paraId="41EAF483" w14:textId="77777777" w:rsidR="0066028B" w:rsidRDefault="00962242">
      <w:pPr>
        <w:spacing w:after="16" w:line="259" w:lineRule="auto"/>
        <w:ind w:left="0" w:firstLine="0"/>
      </w:pPr>
      <w:r>
        <w:t xml:space="preserve"> </w:t>
      </w:r>
    </w:p>
    <w:p w14:paraId="6DB32439" w14:textId="77777777" w:rsidR="0066028B" w:rsidRDefault="00962242">
      <w:pPr>
        <w:ind w:left="-3"/>
      </w:pPr>
      <w:r>
        <w:t xml:space="preserve">Eine Rennunfallversicherung ist für jeden Teilnehmer Pflicht. Jeder Rennteilnehmer muss vor Ort entweder die DMV-Mitgliedschaft oder den Abschluss einer anderen Rennunfallversicherung nachweisen. Alternativ kann bei jedem Rennen vor Ort eine Tagesversicherung über den DMV abgeschlossen werden.  </w:t>
      </w:r>
    </w:p>
    <w:p w14:paraId="0C81885C" w14:textId="77777777" w:rsidR="0066028B" w:rsidRDefault="00962242">
      <w:pPr>
        <w:spacing w:after="16" w:line="259" w:lineRule="auto"/>
        <w:ind w:left="0" w:firstLine="0"/>
      </w:pPr>
      <w:r>
        <w:t xml:space="preserve"> </w:t>
      </w:r>
    </w:p>
    <w:p w14:paraId="6058E964" w14:textId="77777777" w:rsidR="0066028B" w:rsidRPr="00FF5AD2" w:rsidRDefault="00962242" w:rsidP="00FF5AD2">
      <w:pPr>
        <w:rPr>
          <w:sz w:val="32"/>
          <w:szCs w:val="32"/>
        </w:rPr>
      </w:pPr>
      <w:r w:rsidRPr="00FF5AD2">
        <w:rPr>
          <w:noProof/>
          <w:sz w:val="32"/>
          <w:szCs w:val="32"/>
        </w:rPr>
        <w:drawing>
          <wp:anchor distT="0" distB="0" distL="114300" distR="114300" simplePos="0" relativeHeight="251658240" behindDoc="0" locked="0" layoutInCell="1" allowOverlap="0" wp14:anchorId="7BD2AEA8" wp14:editId="5C836F5F">
            <wp:simplePos x="0" y="0"/>
            <wp:positionH relativeFrom="column">
              <wp:posOffset>4521733</wp:posOffset>
            </wp:positionH>
            <wp:positionV relativeFrom="paragraph">
              <wp:posOffset>18953</wp:posOffset>
            </wp:positionV>
            <wp:extent cx="1638300" cy="1666875"/>
            <wp:effectExtent l="0" t="0" r="0" b="0"/>
            <wp:wrapSquare wrapText="bothSides"/>
            <wp:docPr id="323" name="Picture 323"/>
            <wp:cNvGraphicFramePr/>
            <a:graphic xmlns:a="http://schemas.openxmlformats.org/drawingml/2006/main">
              <a:graphicData uri="http://schemas.openxmlformats.org/drawingml/2006/picture">
                <pic:pic xmlns:pic="http://schemas.openxmlformats.org/drawingml/2006/picture">
                  <pic:nvPicPr>
                    <pic:cNvPr id="323" name="Picture 323"/>
                    <pic:cNvPicPr/>
                  </pic:nvPicPr>
                  <pic:blipFill>
                    <a:blip r:embed="rId8"/>
                    <a:stretch>
                      <a:fillRect/>
                    </a:stretch>
                  </pic:blipFill>
                  <pic:spPr>
                    <a:xfrm>
                      <a:off x="0" y="0"/>
                      <a:ext cx="1638300" cy="1666875"/>
                    </a:xfrm>
                    <a:prstGeom prst="rect">
                      <a:avLst/>
                    </a:prstGeom>
                  </pic:spPr>
                </pic:pic>
              </a:graphicData>
            </a:graphic>
          </wp:anchor>
        </w:drawing>
      </w:r>
      <w:r w:rsidRPr="00FF5AD2">
        <w:rPr>
          <w:sz w:val="32"/>
          <w:szCs w:val="32"/>
        </w:rPr>
        <w:t xml:space="preserve">FAHRERAUSSTATTUNG </w:t>
      </w:r>
    </w:p>
    <w:p w14:paraId="4DFE9577" w14:textId="77777777" w:rsidR="0066028B" w:rsidRDefault="00962242">
      <w:pPr>
        <w:spacing w:after="17" w:line="259" w:lineRule="auto"/>
        <w:ind w:left="0" w:right="72" w:firstLine="0"/>
      </w:pPr>
      <w:r>
        <w:t xml:space="preserve"> </w:t>
      </w:r>
    </w:p>
    <w:p w14:paraId="3AB8E4E6" w14:textId="77777777" w:rsidR="0066028B" w:rsidRDefault="00962242">
      <w:pPr>
        <w:spacing w:line="268" w:lineRule="auto"/>
        <w:ind w:left="-4" w:right="72"/>
      </w:pPr>
      <w:r>
        <w:t xml:space="preserve">Auf der Strecke muss jeder Fahrer mit einem zertifizierten Integralhelm </w:t>
      </w:r>
    </w:p>
    <w:p w14:paraId="62323042" w14:textId="77777777" w:rsidR="0066028B" w:rsidRDefault="00962242">
      <w:pPr>
        <w:ind w:left="-3" w:right="72"/>
      </w:pPr>
      <w:r>
        <w:t>(nach DIN</w:t>
      </w:r>
      <w:r>
        <w:rPr>
          <w:i/>
        </w:rPr>
        <w:t xml:space="preserve"> </w:t>
      </w:r>
      <w:hyperlink r:id="rId9">
        <w:r>
          <w:rPr>
            <w:color w:val="202122"/>
            <w:sz w:val="21"/>
          </w:rPr>
          <w:t xml:space="preserve"> </w:t>
        </w:r>
      </w:hyperlink>
      <w:hyperlink r:id="rId10">
        <w:r>
          <w:rPr>
            <w:color w:val="0645AD"/>
            <w:sz w:val="21"/>
            <w:u w:val="single" w:color="0645AD"/>
          </w:rPr>
          <w:t>ECE-22</w:t>
        </w:r>
      </w:hyperlink>
      <w:hyperlink r:id="rId11">
        <w:r>
          <w:rPr>
            <w:i/>
          </w:rPr>
          <w:t xml:space="preserve"> </w:t>
        </w:r>
      </w:hyperlink>
      <w:r>
        <w:t xml:space="preserve">mit DD-Verschluss), Protektorenhandschuhen, </w:t>
      </w:r>
    </w:p>
    <w:p w14:paraId="3A72329D" w14:textId="77777777" w:rsidR="0066028B" w:rsidRDefault="00962242">
      <w:pPr>
        <w:ind w:left="-3" w:right="72"/>
      </w:pPr>
      <w:r>
        <w:t xml:space="preserve">Protektoren-Stiefeln, Lederkombi mit Protektoren (Schulter, Ellenbogen, Knie, Hüfte) in ordnungsgemäßem Zustand ausgestattet sein.  </w:t>
      </w:r>
    </w:p>
    <w:p w14:paraId="4A0C7452" w14:textId="77777777" w:rsidR="0066028B" w:rsidRDefault="00962242">
      <w:pPr>
        <w:spacing w:after="16" w:line="259" w:lineRule="auto"/>
        <w:ind w:left="0" w:right="72" w:firstLine="0"/>
      </w:pPr>
      <w:r>
        <w:t xml:space="preserve"> </w:t>
      </w:r>
    </w:p>
    <w:p w14:paraId="5AD74BF9" w14:textId="77777777" w:rsidR="0066028B" w:rsidRPr="00FF5AD2" w:rsidRDefault="00962242" w:rsidP="00FF5AD2">
      <w:pPr>
        <w:rPr>
          <w:sz w:val="32"/>
          <w:szCs w:val="32"/>
        </w:rPr>
      </w:pPr>
      <w:r w:rsidRPr="00FF5AD2">
        <w:rPr>
          <w:sz w:val="32"/>
          <w:szCs w:val="32"/>
        </w:rPr>
        <w:t xml:space="preserve">MEDICAL CHECK  </w:t>
      </w:r>
    </w:p>
    <w:p w14:paraId="108A75AA" w14:textId="77777777" w:rsidR="0066028B" w:rsidRDefault="00962242">
      <w:pPr>
        <w:spacing w:after="19" w:line="259" w:lineRule="auto"/>
        <w:ind w:left="0" w:right="72" w:firstLine="0"/>
      </w:pPr>
      <w:r>
        <w:t xml:space="preserve"> </w:t>
      </w:r>
    </w:p>
    <w:p w14:paraId="2AD0A4F2" w14:textId="77777777" w:rsidR="0066028B" w:rsidRDefault="00962242">
      <w:pPr>
        <w:ind w:left="-3"/>
      </w:pPr>
      <w:r>
        <w:t>Der Veranstalter behält sich das Recht vor, Fahrer jederzeit aus medizinischen Gründen auszuschließen (z.B. Alkoholintoxi</w:t>
      </w:r>
      <w:r w:rsidR="004B0D83">
        <w:t>k</w:t>
      </w:r>
      <w:r>
        <w:t xml:space="preserve">ation). </w:t>
      </w:r>
    </w:p>
    <w:p w14:paraId="21549582" w14:textId="77777777" w:rsidR="0066028B" w:rsidRDefault="00962242">
      <w:pPr>
        <w:spacing w:after="16" w:line="259" w:lineRule="auto"/>
        <w:ind w:left="0" w:firstLine="0"/>
      </w:pPr>
      <w:r>
        <w:t xml:space="preserve"> </w:t>
      </w:r>
    </w:p>
    <w:p w14:paraId="44F85B8A" w14:textId="77777777" w:rsidR="0066028B" w:rsidRPr="00FF5AD2" w:rsidRDefault="00962242" w:rsidP="00FF5AD2">
      <w:pPr>
        <w:rPr>
          <w:sz w:val="32"/>
          <w:szCs w:val="32"/>
        </w:rPr>
      </w:pPr>
      <w:r w:rsidRPr="00FF5AD2">
        <w:rPr>
          <w:sz w:val="32"/>
          <w:szCs w:val="32"/>
        </w:rPr>
        <w:t xml:space="preserve">RAUCHEN / ALKOHOL / BETÄUBUNGSMITTEL / OFFENES FEUER </w:t>
      </w:r>
    </w:p>
    <w:p w14:paraId="06DCA9A2" w14:textId="77777777" w:rsidR="0066028B" w:rsidRDefault="00962242">
      <w:pPr>
        <w:spacing w:after="19" w:line="259" w:lineRule="auto"/>
        <w:ind w:left="0" w:firstLine="0"/>
      </w:pPr>
      <w:r>
        <w:t xml:space="preserve"> </w:t>
      </w:r>
    </w:p>
    <w:p w14:paraId="5A645FED" w14:textId="77777777" w:rsidR="0066028B" w:rsidRDefault="00962242">
      <w:pPr>
        <w:ind w:left="-3"/>
      </w:pPr>
      <w:r>
        <w:t>Während des Rennens besteht in der Boxengasse und in den Boxen Rauchverbot, sowie ein Verbot von offenem Feuer. Am gesamten Renntag besteht für die Fahrer sowie allen Personen, die sich in der Boxengasse aufhalten ALKOHOLVERBOT! Dies wird vor dem Start, sowie stichprobenweise während des Rennens kontrolliert. Verstöße (&gt; 0,0 Promille) führen zur sofortigen Disqualifikation des gesamten Teams.</w:t>
      </w:r>
      <w:r>
        <w:rPr>
          <w:sz w:val="24"/>
        </w:rPr>
        <w:t xml:space="preserve"> </w:t>
      </w:r>
    </w:p>
    <w:p w14:paraId="57C0EA27" w14:textId="77777777" w:rsidR="0066028B" w:rsidRDefault="00962242">
      <w:pPr>
        <w:spacing w:after="16" w:line="259" w:lineRule="auto"/>
        <w:ind w:left="0" w:firstLine="0"/>
      </w:pPr>
      <w:r>
        <w:t xml:space="preserve"> </w:t>
      </w:r>
    </w:p>
    <w:p w14:paraId="05CEDFDD" w14:textId="77777777" w:rsidR="00D75E92" w:rsidRDefault="00D75E92">
      <w:pPr>
        <w:spacing w:after="160" w:line="259" w:lineRule="auto"/>
        <w:ind w:left="0" w:firstLine="0"/>
        <w:rPr>
          <w:sz w:val="32"/>
          <w:szCs w:val="32"/>
        </w:rPr>
      </w:pPr>
      <w:r>
        <w:rPr>
          <w:sz w:val="32"/>
          <w:szCs w:val="32"/>
        </w:rPr>
        <w:br w:type="page"/>
      </w:r>
    </w:p>
    <w:p w14:paraId="1EE3B8F4" w14:textId="7AB17B29" w:rsidR="0066028B" w:rsidRPr="00FF5AD2" w:rsidRDefault="00962242" w:rsidP="00FF5AD2">
      <w:pPr>
        <w:rPr>
          <w:sz w:val="32"/>
          <w:szCs w:val="32"/>
        </w:rPr>
      </w:pPr>
      <w:r w:rsidRPr="00FF5AD2">
        <w:rPr>
          <w:sz w:val="32"/>
          <w:szCs w:val="32"/>
        </w:rPr>
        <w:lastRenderedPageBreak/>
        <w:t xml:space="preserve">MEDIZINISCHE ERSTVERSORGUNG </w:t>
      </w:r>
    </w:p>
    <w:p w14:paraId="213B39DD" w14:textId="77777777" w:rsidR="0066028B" w:rsidRDefault="00962242">
      <w:pPr>
        <w:spacing w:after="16" w:line="259" w:lineRule="auto"/>
        <w:ind w:left="0" w:firstLine="0"/>
      </w:pPr>
      <w:r>
        <w:t xml:space="preserve"> </w:t>
      </w:r>
    </w:p>
    <w:p w14:paraId="7827A93A" w14:textId="77777777" w:rsidR="0066028B" w:rsidRDefault="00962242">
      <w:pPr>
        <w:ind w:left="-3"/>
      </w:pPr>
      <w:r>
        <w:t xml:space="preserve">Der Veranstalter wird in Zusammenarbeit mit dem örtlichen Sanitätsdienst die Erstversorgung sicherstellen.  </w:t>
      </w:r>
    </w:p>
    <w:p w14:paraId="2493FD06" w14:textId="77777777" w:rsidR="0066028B" w:rsidRDefault="00962242">
      <w:pPr>
        <w:spacing w:after="16" w:line="259" w:lineRule="auto"/>
        <w:ind w:left="0" w:firstLine="0"/>
      </w:pPr>
      <w:r>
        <w:t xml:space="preserve"> </w:t>
      </w:r>
    </w:p>
    <w:p w14:paraId="5C5E98D5" w14:textId="77777777" w:rsidR="0066028B" w:rsidRPr="00FF5AD2" w:rsidRDefault="00962242" w:rsidP="00FF5AD2">
      <w:pPr>
        <w:rPr>
          <w:sz w:val="32"/>
          <w:szCs w:val="32"/>
        </w:rPr>
      </w:pPr>
      <w:r w:rsidRPr="00FF5AD2">
        <w:rPr>
          <w:sz w:val="32"/>
          <w:szCs w:val="32"/>
        </w:rPr>
        <w:t xml:space="preserve">UMWELTSCHUTZ </w:t>
      </w:r>
    </w:p>
    <w:p w14:paraId="341A126C" w14:textId="77777777" w:rsidR="0066028B" w:rsidRDefault="00962242">
      <w:pPr>
        <w:spacing w:after="19" w:line="259" w:lineRule="auto"/>
        <w:ind w:left="0" w:firstLine="0"/>
      </w:pPr>
      <w:r>
        <w:t xml:space="preserve"> </w:t>
      </w:r>
    </w:p>
    <w:p w14:paraId="67419A6A" w14:textId="77777777" w:rsidR="0066028B" w:rsidRDefault="00962242">
      <w:pPr>
        <w:spacing w:after="26"/>
        <w:ind w:left="-3" w:right="627"/>
      </w:pPr>
      <w:r>
        <w:t xml:space="preserve">Jeder Fahrer ist für die Entsorgung des bei ihm und seinem Team anfallenden Abfalls verantwortlich. Müllsäcke sind am Ende der Veranstaltung im dafür zur Verfügung gestellten Behältnis zu deponieren. Die Höchstgrenze für die Lautstärke der Motoren beträgt </w:t>
      </w:r>
      <w:r>
        <w:rPr>
          <w:b/>
        </w:rPr>
        <w:t>96 dB</w:t>
      </w:r>
      <w:r>
        <w:t xml:space="preserve">. Aus Lärmschutzgründen ist es verboten, zwischen 21:00 und 07:00 Uhr Motoren und Wettbewerbsfahrzeuge in Betrieb zu nehmen.  </w:t>
      </w:r>
    </w:p>
    <w:p w14:paraId="5ACDC4E6" w14:textId="77777777" w:rsidR="0066028B" w:rsidRDefault="00962242">
      <w:pPr>
        <w:spacing w:after="0" w:line="259" w:lineRule="auto"/>
        <w:ind w:left="1" w:firstLine="0"/>
      </w:pPr>
      <w:r>
        <w:t xml:space="preserve"> </w:t>
      </w:r>
      <w:r>
        <w:tab/>
        <w:t xml:space="preserve"> </w:t>
      </w:r>
    </w:p>
    <w:p w14:paraId="23079714" w14:textId="77777777" w:rsidR="00FF5AD2" w:rsidRDefault="00FF5AD2">
      <w:pPr>
        <w:ind w:left="-3"/>
      </w:pPr>
      <w:r>
        <w:br/>
      </w:r>
    </w:p>
    <w:p w14:paraId="753BA6D7" w14:textId="77777777" w:rsidR="0066028B" w:rsidRPr="00FF5AD2" w:rsidRDefault="00962242" w:rsidP="00FF5AD2">
      <w:pPr>
        <w:rPr>
          <w:sz w:val="32"/>
          <w:szCs w:val="32"/>
        </w:rPr>
      </w:pPr>
      <w:r w:rsidRPr="00FF5AD2">
        <w:rPr>
          <w:sz w:val="32"/>
          <w:szCs w:val="32"/>
        </w:rPr>
        <w:t xml:space="preserve">TREIBSTOFF / TANKEN </w:t>
      </w:r>
    </w:p>
    <w:p w14:paraId="0C7C7860" w14:textId="77777777" w:rsidR="0066028B" w:rsidRDefault="00962242">
      <w:pPr>
        <w:spacing w:after="16" w:line="259" w:lineRule="auto"/>
        <w:ind w:left="0" w:firstLine="0"/>
      </w:pPr>
      <w:r>
        <w:t xml:space="preserve"> </w:t>
      </w:r>
    </w:p>
    <w:p w14:paraId="1E22AE81" w14:textId="77777777" w:rsidR="0066028B" w:rsidRDefault="00962242">
      <w:pPr>
        <w:spacing w:line="268" w:lineRule="auto"/>
        <w:ind w:left="-4"/>
      </w:pPr>
      <w:r>
        <w:t xml:space="preserve">Ein Treibstofflagerplatz befindet sich in der Tankgasse / Petrol Lane (s. Seite 7). Der Treibstoff muss vor dem Umfallen gesichert sein. Der Tankvorgang wird von maximal drei Personen durchgeführt. </w:t>
      </w:r>
    </w:p>
    <w:p w14:paraId="338D441C" w14:textId="77777777" w:rsidR="0066028B" w:rsidRDefault="00962242">
      <w:pPr>
        <w:spacing w:line="268" w:lineRule="auto"/>
        <w:ind w:left="-4"/>
      </w:pPr>
      <w:r>
        <w:t>Der Feuerlöscher muss griffbereit sein. Es darf nur PKW-Tankstellenüblicher Treibstoff (kein AV-</w:t>
      </w:r>
    </w:p>
    <w:p w14:paraId="4D7AB752" w14:textId="13D9B7C7" w:rsidR="0066028B" w:rsidRDefault="00962242">
      <w:pPr>
        <w:ind w:left="-3"/>
      </w:pPr>
      <w:r>
        <w:t>Gas) verwendet werden. Das Fahrzeug muss beim Betanken ohne Hilfe frei auf einem Fahrzeugständer auf einer Umweltmatte stehen. Das Tanken aus Gießkannen, Farbeimer oder ähnlich artfremden</w:t>
      </w:r>
      <w:r w:rsidR="00D75E92">
        <w:t xml:space="preserve"> Gebinden</w:t>
      </w:r>
      <w:r>
        <w:t xml:space="preserve"> ist ausdrücklich </w:t>
      </w:r>
      <w:r w:rsidR="00D75E92">
        <w:t xml:space="preserve">(immer noch) </w:t>
      </w:r>
      <w:r>
        <w:t xml:space="preserve">verboten. Bitte benutzt Tuffjugs oder ähnliche Schnelltankkanister. </w:t>
      </w:r>
    </w:p>
    <w:p w14:paraId="77D793C3" w14:textId="77777777" w:rsidR="0066028B" w:rsidRDefault="00962242">
      <w:pPr>
        <w:spacing w:after="16" w:line="259" w:lineRule="auto"/>
        <w:ind w:left="0" w:firstLine="0"/>
      </w:pPr>
      <w:r>
        <w:t xml:space="preserve"> </w:t>
      </w:r>
    </w:p>
    <w:p w14:paraId="244C8AEA" w14:textId="77777777" w:rsidR="0066028B" w:rsidRPr="00FF5AD2" w:rsidRDefault="00962242" w:rsidP="00FF5AD2">
      <w:pPr>
        <w:rPr>
          <w:sz w:val="32"/>
          <w:szCs w:val="32"/>
        </w:rPr>
      </w:pPr>
      <w:r w:rsidRPr="00FF5AD2">
        <w:rPr>
          <w:sz w:val="32"/>
          <w:szCs w:val="32"/>
        </w:rPr>
        <w:t xml:space="preserve">EIN- UND AUSFAHRT BOXENGASSE / TANKGASSE  </w:t>
      </w:r>
    </w:p>
    <w:p w14:paraId="2779FC37" w14:textId="77777777" w:rsidR="0066028B" w:rsidRDefault="00962242">
      <w:pPr>
        <w:spacing w:after="16" w:line="259" w:lineRule="auto"/>
        <w:ind w:left="1" w:firstLine="0"/>
      </w:pPr>
      <w:r>
        <w:t xml:space="preserve"> </w:t>
      </w:r>
    </w:p>
    <w:p w14:paraId="0DCD8F38" w14:textId="77777777" w:rsidR="0066028B" w:rsidRDefault="00962242">
      <w:pPr>
        <w:ind w:left="-3"/>
      </w:pPr>
      <w:r>
        <w:t xml:space="preserve">Die Einfahrt auf die Strecke ist auf einem schnellen Streckenabschnitt, weshalb die Rücksichtnahme aufeinander höchste Priorität hat. Bitte Seite 7 beachten! </w:t>
      </w:r>
    </w:p>
    <w:p w14:paraId="21FC0487" w14:textId="77777777" w:rsidR="0066028B" w:rsidRDefault="00962242">
      <w:pPr>
        <w:spacing w:after="50" w:line="259" w:lineRule="auto"/>
        <w:ind w:left="1" w:firstLine="0"/>
      </w:pPr>
      <w:r>
        <w:t xml:space="preserve"> </w:t>
      </w:r>
    </w:p>
    <w:p w14:paraId="5C4676D3" w14:textId="77777777" w:rsidR="0066028B" w:rsidRPr="00D75E92" w:rsidRDefault="00962242">
      <w:pPr>
        <w:numPr>
          <w:ilvl w:val="0"/>
          <w:numId w:val="1"/>
        </w:numPr>
        <w:ind w:hanging="360"/>
        <w:rPr>
          <w:highlight w:val="yellow"/>
        </w:rPr>
      </w:pPr>
      <w:r w:rsidRPr="00D75E92">
        <w:rPr>
          <w:highlight w:val="yellow"/>
        </w:rPr>
        <w:t xml:space="preserve">Bei Einfahrt auf die Strecke darf die weiße Linie nicht überfahren werden.  </w:t>
      </w:r>
    </w:p>
    <w:p w14:paraId="164956F2" w14:textId="77777777" w:rsidR="0066028B" w:rsidRDefault="00962242">
      <w:pPr>
        <w:numPr>
          <w:ilvl w:val="0"/>
          <w:numId w:val="1"/>
        </w:numPr>
        <w:ind w:hanging="360"/>
      </w:pPr>
      <w:r>
        <w:t xml:space="preserve">Beim Einfädeln in den Rennverkehr, haben die auf der Strecke befindlichen Fahrzeuge Vorfahrt.  </w:t>
      </w:r>
    </w:p>
    <w:p w14:paraId="169930AC" w14:textId="77777777" w:rsidR="0066028B" w:rsidRDefault="00962242">
      <w:pPr>
        <w:numPr>
          <w:ilvl w:val="0"/>
          <w:numId w:val="1"/>
        </w:numPr>
        <w:spacing w:after="42" w:line="268" w:lineRule="auto"/>
        <w:ind w:hanging="360"/>
      </w:pPr>
      <w:r>
        <w:t xml:space="preserve">Bei der Ausfahrt in die Tank-/ Boxengasse sollte ein Handzeichen gegeben werden, dass man rechts ausfahren möchte. </w:t>
      </w:r>
    </w:p>
    <w:p w14:paraId="0DECF727" w14:textId="77777777" w:rsidR="0066028B" w:rsidRDefault="00962242">
      <w:pPr>
        <w:numPr>
          <w:ilvl w:val="0"/>
          <w:numId w:val="1"/>
        </w:numPr>
        <w:ind w:hanging="360"/>
      </w:pPr>
      <w:r>
        <w:t xml:space="preserve">Die weiße, durchgezogene Linie darf nicht überfahren werden.  </w:t>
      </w:r>
    </w:p>
    <w:p w14:paraId="56D23D47" w14:textId="77777777" w:rsidR="0066028B" w:rsidRDefault="00962242">
      <w:pPr>
        <w:numPr>
          <w:ilvl w:val="0"/>
          <w:numId w:val="1"/>
        </w:numPr>
        <w:spacing w:after="40"/>
        <w:ind w:hanging="360"/>
      </w:pPr>
      <w:r>
        <w:t xml:space="preserve">Bei der Ausfahrt in die Tank-/ Boxengasse wird ab der deutlichen Markierung der Motor abgestellt, das Fahrzeug </w:t>
      </w:r>
      <w:r>
        <w:rPr>
          <w:u w:val="single" w:color="000000"/>
        </w:rPr>
        <w:t>auf 0 km/h gestoppt</w:t>
      </w:r>
      <w:r>
        <w:t xml:space="preserve"> und danach ausschließlich geschoben. </w:t>
      </w:r>
    </w:p>
    <w:p w14:paraId="5A85A9C7" w14:textId="77777777" w:rsidR="0066028B" w:rsidRDefault="00962242">
      <w:pPr>
        <w:numPr>
          <w:ilvl w:val="0"/>
          <w:numId w:val="1"/>
        </w:numPr>
        <w:spacing w:after="37"/>
        <w:ind w:hanging="360"/>
      </w:pPr>
      <w:r>
        <w:t xml:space="preserve">Die Boxengasse muss frei von Hindernissen (Materialien, Werkzeugen) sein, die den Verkehr der geschobenen Rennfahrzeugen behindern können.  </w:t>
      </w:r>
    </w:p>
    <w:p w14:paraId="54CF2117" w14:textId="77777777" w:rsidR="0066028B" w:rsidRDefault="00962242">
      <w:pPr>
        <w:numPr>
          <w:ilvl w:val="0"/>
          <w:numId w:val="1"/>
        </w:numPr>
        <w:spacing w:after="54"/>
        <w:ind w:hanging="360"/>
      </w:pPr>
      <w:r>
        <w:t xml:space="preserve">Wenn die Arbeit an einem Fahrzeug zum Auslaufen von Flüssigkeit, Öl oder Benzin führt, darf das Fahrzeug die Boxengasse nicht verlassen, bis der betroffene Bereich gereinigt wurde. </w:t>
      </w:r>
    </w:p>
    <w:p w14:paraId="29355B7B" w14:textId="77777777" w:rsidR="0066028B" w:rsidRDefault="00962242">
      <w:pPr>
        <w:numPr>
          <w:ilvl w:val="0"/>
          <w:numId w:val="1"/>
        </w:numPr>
        <w:spacing w:after="36" w:line="268" w:lineRule="auto"/>
        <w:ind w:hanging="360"/>
      </w:pPr>
      <w:r>
        <w:t xml:space="preserve">Bis zum Ende der Tank-/ Boxengasse muss das Fahrzeug bis zur deutlichen Markierung geschoben werden. Danach darf der Motor wieder gestartet werden. </w:t>
      </w:r>
      <w:r>
        <w:rPr>
          <w:sz w:val="24"/>
        </w:rPr>
        <w:t xml:space="preserve"> </w:t>
      </w:r>
    </w:p>
    <w:p w14:paraId="7F033547" w14:textId="77777777" w:rsidR="0066028B" w:rsidRDefault="00962242">
      <w:pPr>
        <w:numPr>
          <w:ilvl w:val="0"/>
          <w:numId w:val="1"/>
        </w:numPr>
        <w:ind w:hanging="360"/>
      </w:pPr>
      <w:r>
        <w:t>In der Tankgasse wird nicht geschraubt! Nur in der Box / Fahrerlager / Paddock.</w:t>
      </w:r>
      <w:r>
        <w:rPr>
          <w:sz w:val="24"/>
        </w:rPr>
        <w:t xml:space="preserve"> </w:t>
      </w:r>
    </w:p>
    <w:p w14:paraId="391FDC74" w14:textId="77777777" w:rsidR="0066028B" w:rsidRDefault="0066028B">
      <w:pPr>
        <w:spacing w:after="16" w:line="259" w:lineRule="auto"/>
        <w:ind w:left="0" w:firstLine="0"/>
      </w:pPr>
    </w:p>
    <w:p w14:paraId="26BF1C36" w14:textId="77777777" w:rsidR="00D75E92" w:rsidRDefault="00D75E92">
      <w:pPr>
        <w:spacing w:after="160" w:line="259" w:lineRule="auto"/>
        <w:ind w:left="0" w:firstLine="0"/>
        <w:rPr>
          <w:sz w:val="32"/>
          <w:szCs w:val="32"/>
        </w:rPr>
      </w:pPr>
      <w:r>
        <w:rPr>
          <w:sz w:val="32"/>
          <w:szCs w:val="32"/>
        </w:rPr>
        <w:br w:type="page"/>
      </w:r>
    </w:p>
    <w:p w14:paraId="16592B21" w14:textId="226C106E" w:rsidR="0066028B" w:rsidRPr="00FF5AD2" w:rsidRDefault="00962242" w:rsidP="00FF5AD2">
      <w:pPr>
        <w:rPr>
          <w:sz w:val="32"/>
          <w:szCs w:val="32"/>
        </w:rPr>
      </w:pPr>
      <w:r w:rsidRPr="00FF5AD2">
        <w:rPr>
          <w:sz w:val="32"/>
          <w:szCs w:val="32"/>
        </w:rPr>
        <w:lastRenderedPageBreak/>
        <w:t xml:space="preserve">STRECKENBLOCKADE / LIEGENBLEIBER </w:t>
      </w:r>
    </w:p>
    <w:p w14:paraId="75D8546C" w14:textId="77777777" w:rsidR="0066028B" w:rsidRDefault="00962242">
      <w:pPr>
        <w:spacing w:after="19" w:line="259" w:lineRule="auto"/>
        <w:ind w:left="0" w:firstLine="0"/>
      </w:pPr>
      <w:r>
        <w:t xml:space="preserve"> </w:t>
      </w:r>
    </w:p>
    <w:p w14:paraId="072B9F5C" w14:textId="77777777" w:rsidR="0066028B" w:rsidRDefault="00962242">
      <w:pPr>
        <w:ind w:left="-3"/>
      </w:pPr>
      <w:r>
        <w:t xml:space="preserve">Das Betreten der Rennstrecke während des Rennbetriebs ist verboten.  </w:t>
      </w:r>
    </w:p>
    <w:p w14:paraId="2F8D4418" w14:textId="77777777" w:rsidR="0066028B" w:rsidRDefault="00962242">
      <w:pPr>
        <w:spacing w:line="268" w:lineRule="auto"/>
        <w:ind w:left="-4"/>
      </w:pPr>
      <w:r>
        <w:t xml:space="preserve">Zur Bergung eines liegengebliebenen Fahrzeugs darf in Rücksprache mit der Rennleitung ein mit Schutzkleidung ausgestattetes Teammitglied dem Liegenbleiber helfen.  </w:t>
      </w:r>
    </w:p>
    <w:p w14:paraId="597A24FC" w14:textId="77777777" w:rsidR="0066028B" w:rsidRDefault="00962242">
      <w:pPr>
        <w:ind w:left="-3"/>
      </w:pPr>
      <w:r>
        <w:t xml:space="preserve">Eine mögliche nötige Überquerung der Strecke muss mit den Streckenposten kommuniziert werden.  </w:t>
      </w:r>
    </w:p>
    <w:p w14:paraId="3DE9B056" w14:textId="77777777" w:rsidR="0066028B" w:rsidRDefault="00962242">
      <w:pPr>
        <w:spacing w:after="19" w:line="259" w:lineRule="auto"/>
        <w:ind w:left="0" w:firstLine="0"/>
      </w:pPr>
      <w:r>
        <w:t xml:space="preserve"> </w:t>
      </w:r>
    </w:p>
    <w:p w14:paraId="491EB672" w14:textId="77777777" w:rsidR="0066028B" w:rsidRDefault="00962242">
      <w:pPr>
        <w:ind w:left="-3"/>
      </w:pPr>
      <w:r>
        <w:t xml:space="preserve">Alle Fahrer, die einen Unfall hatten und den Roller zu den entsprechenden Ausfahrten schleppen müssen, müssen alle Sicherheitsausrüstung (Helm, Handschuhe, Overalls) tragen, bis sie die Strecke verlassen. (s. Seite 6)  </w:t>
      </w:r>
    </w:p>
    <w:p w14:paraId="3A4A2023" w14:textId="77777777" w:rsidR="00FF5AD2" w:rsidRDefault="00962242" w:rsidP="00FF5AD2">
      <w:pPr>
        <w:spacing w:after="38" w:line="259" w:lineRule="auto"/>
        <w:ind w:left="0" w:firstLine="0"/>
      </w:pPr>
      <w:r>
        <w:t xml:space="preserve"> </w:t>
      </w:r>
    </w:p>
    <w:p w14:paraId="48BFA7B2" w14:textId="77777777" w:rsidR="0066028B" w:rsidRPr="00FF5AD2" w:rsidRDefault="00962242" w:rsidP="00FF5AD2">
      <w:pPr>
        <w:rPr>
          <w:sz w:val="32"/>
          <w:szCs w:val="32"/>
        </w:rPr>
      </w:pPr>
      <w:r w:rsidRPr="00FF5AD2">
        <w:rPr>
          <w:sz w:val="32"/>
          <w:szCs w:val="32"/>
        </w:rPr>
        <w:t xml:space="preserve">FAHRZEUGE: </w:t>
      </w:r>
    </w:p>
    <w:p w14:paraId="7B912E5A" w14:textId="77777777" w:rsidR="0066028B" w:rsidRDefault="00962242">
      <w:pPr>
        <w:spacing w:after="16" w:line="259" w:lineRule="auto"/>
        <w:ind w:left="0" w:firstLine="0"/>
      </w:pPr>
      <w:r>
        <w:t xml:space="preserve"> </w:t>
      </w:r>
    </w:p>
    <w:p w14:paraId="0BAC38F8" w14:textId="77777777" w:rsidR="0066028B" w:rsidRDefault="00962242">
      <w:pPr>
        <w:ind w:left="-3"/>
      </w:pPr>
      <w:r>
        <w:t>Fahrzeug: Teilnahmeberechtigt sind alle Blech-Schaltroller, sowie Pitbikes</w:t>
      </w:r>
      <w:r w:rsidR="00F252E3">
        <w:t>, sonstige „kleine“ Zweiräder</w:t>
      </w:r>
      <w:r>
        <w:t xml:space="preserve">. Das Chassis muss während des gesamten Rennens das gleiche bleiben. Ein Fahrzeugwechsel während des Rennens ist gestattet, führt aber zum Streichen aller bisher gefahrener Runden (s. Seite 9).  </w:t>
      </w:r>
    </w:p>
    <w:p w14:paraId="691248C0" w14:textId="77777777" w:rsidR="0066028B" w:rsidRDefault="00962242">
      <w:pPr>
        <w:ind w:left="-3"/>
      </w:pPr>
      <w:r>
        <w:t xml:space="preserve">Das Fahrzeug muss sich in einem </w:t>
      </w:r>
      <w:r w:rsidR="00F252E3">
        <w:t>betriebssicheren</w:t>
      </w:r>
      <w:r>
        <w:t xml:space="preserve"> Zustand befinden. Es darf keine offenen, scharfen Kanten haben oder abstehende Teile aufweisen. Der Motor muss </w:t>
      </w:r>
      <w:r w:rsidR="00F252E3">
        <w:t xml:space="preserve">zu </w:t>
      </w:r>
      <w:r>
        <w:t>der jeweiligen Mode</w:t>
      </w:r>
      <w:r w:rsidR="00F252E3">
        <w:t>l</w:t>
      </w:r>
      <w:r>
        <w:t xml:space="preserve">lreihe </w:t>
      </w:r>
      <w:r w:rsidR="00F252E3">
        <w:t>gehören</w:t>
      </w:r>
      <w:r>
        <w:t xml:space="preserve">.  </w:t>
      </w:r>
    </w:p>
    <w:p w14:paraId="7D7DD29A" w14:textId="77777777" w:rsidR="0066028B" w:rsidRDefault="00962242">
      <w:pPr>
        <w:spacing w:after="16" w:line="259" w:lineRule="auto"/>
        <w:ind w:left="1" w:firstLine="0"/>
      </w:pPr>
      <w:r>
        <w:t xml:space="preserve"> </w:t>
      </w:r>
    </w:p>
    <w:p w14:paraId="5F054A84" w14:textId="77777777" w:rsidR="0066028B" w:rsidRDefault="00962242">
      <w:pPr>
        <w:ind w:left="-3"/>
      </w:pPr>
      <w:r>
        <w:t xml:space="preserve">An jedem Fahrzeug muss, egal in welcher Klasse es startet, ein funktionierender </w:t>
      </w:r>
      <w:r>
        <w:rPr>
          <w:b/>
        </w:rPr>
        <w:t>Abreiß</w:t>
      </w:r>
      <w:r w:rsidR="00F252E3">
        <w:rPr>
          <w:b/>
        </w:rPr>
        <w:t>-</w:t>
      </w:r>
      <w:r>
        <w:rPr>
          <w:b/>
        </w:rPr>
        <w:t>Killschalter</w:t>
      </w:r>
      <w:r>
        <w:t xml:space="preserve"> mit Verbindung zum Fahrer, sowie ein Benzinhahn (frei zugänglich und deutlich markiert) verbaut sein. Die </w:t>
      </w:r>
      <w:r>
        <w:rPr>
          <w:b/>
        </w:rPr>
        <w:t>Ölschrauben</w:t>
      </w:r>
      <w:r>
        <w:t xml:space="preserve"> müssen gegen Herausdrehen </w:t>
      </w:r>
      <w:r>
        <w:rPr>
          <w:b/>
        </w:rPr>
        <w:t>gesichert</w:t>
      </w:r>
      <w:r>
        <w:t xml:space="preserve"> sein (Draht). Bei Verwendung eines Hauptständers müssen mindestens zwei Federn verbaut sein. Seitenständer sind nicht zulässig. Das Entfernen des Hauptständers ist zulässig. </w:t>
      </w:r>
    </w:p>
    <w:p w14:paraId="69088B6F" w14:textId="77777777" w:rsidR="0066028B" w:rsidRDefault="00962242">
      <w:pPr>
        <w:spacing w:after="16" w:line="259" w:lineRule="auto"/>
        <w:ind w:left="2" w:firstLine="0"/>
      </w:pPr>
      <w:r>
        <w:t xml:space="preserve"> </w:t>
      </w:r>
    </w:p>
    <w:p w14:paraId="07DA073B" w14:textId="77777777" w:rsidR="0066028B" w:rsidRDefault="00962242">
      <w:pPr>
        <w:ind w:left="-3"/>
      </w:pPr>
      <w:r>
        <w:t xml:space="preserve">Das Fahrzeug muss während der Kompletten Renndauer in einem voll funktionsfähigen Zustand sein. Sollten Defekte auftreten, beispielsweise der Verlust des Schalldämpfers (Überschreiten der </w:t>
      </w:r>
      <w:r>
        <w:rPr>
          <w:b/>
        </w:rPr>
        <w:t>96dB</w:t>
      </w:r>
      <w:r>
        <w:t xml:space="preserve">) wird die Rennleitung die Weiterfahrt untersagen (s. Flaggen Seite 6). </w:t>
      </w:r>
    </w:p>
    <w:p w14:paraId="5254171B" w14:textId="77777777" w:rsidR="0066028B" w:rsidRDefault="00962242">
      <w:pPr>
        <w:spacing w:after="17" w:line="259" w:lineRule="auto"/>
        <w:ind w:left="2" w:firstLine="0"/>
      </w:pPr>
      <w:r>
        <w:t xml:space="preserve"> </w:t>
      </w:r>
    </w:p>
    <w:p w14:paraId="7F075B3E" w14:textId="77777777" w:rsidR="0066028B" w:rsidRPr="00F252E3" w:rsidRDefault="00962242">
      <w:pPr>
        <w:ind w:left="-3"/>
      </w:pPr>
      <w:r>
        <w:t xml:space="preserve">Die Fahrzeugnummer muss ausreichend </w:t>
      </w:r>
      <w:r>
        <w:rPr>
          <w:u w:val="single" w:color="000000"/>
        </w:rPr>
        <w:t>groß und lesbar</w:t>
      </w:r>
      <w:r>
        <w:t xml:space="preserve"> am Fahrzeug angebracht sein. Empfehlung </w:t>
      </w:r>
      <w:r w:rsidR="00F252E3">
        <w:t>ist,</w:t>
      </w:r>
      <w:r>
        <w:t xml:space="preserve"> </w:t>
      </w:r>
      <w:r w:rsidR="00F252E3">
        <w:t>die</w:t>
      </w:r>
      <w:r>
        <w:t xml:space="preserve"> Startnummer auf beiden Seiten und etwas kleiner auf dem Beinschild</w:t>
      </w:r>
      <w:r w:rsidR="00F252E3">
        <w:t xml:space="preserve"> zu positionieren. Eine aus Klebeband erzeugte Startnummer reicht aus.</w:t>
      </w:r>
    </w:p>
    <w:p w14:paraId="58446411" w14:textId="77777777" w:rsidR="0066028B" w:rsidRDefault="00962242">
      <w:pPr>
        <w:spacing w:after="16" w:line="259" w:lineRule="auto"/>
        <w:ind w:left="0" w:firstLine="0"/>
      </w:pPr>
      <w:r>
        <w:t xml:space="preserve"> </w:t>
      </w:r>
    </w:p>
    <w:p w14:paraId="52BFB478" w14:textId="77777777" w:rsidR="0066028B" w:rsidRDefault="00962242">
      <w:pPr>
        <w:spacing w:after="16" w:line="259" w:lineRule="auto"/>
        <w:ind w:left="0" w:firstLine="0"/>
      </w:pPr>
      <w:r>
        <w:t xml:space="preserve"> </w:t>
      </w:r>
    </w:p>
    <w:p w14:paraId="1F7B46B3" w14:textId="77777777" w:rsidR="00FF5AD2" w:rsidRDefault="00FF5AD2">
      <w:pPr>
        <w:spacing w:after="160" w:line="259" w:lineRule="auto"/>
        <w:ind w:left="0" w:firstLine="0"/>
        <w:rPr>
          <w:sz w:val="32"/>
          <w:szCs w:val="32"/>
        </w:rPr>
      </w:pPr>
      <w:r>
        <w:rPr>
          <w:sz w:val="32"/>
          <w:szCs w:val="32"/>
        </w:rPr>
        <w:br w:type="page"/>
      </w:r>
    </w:p>
    <w:p w14:paraId="5753F21B" w14:textId="77777777" w:rsidR="0066028B" w:rsidRPr="00FF5AD2" w:rsidRDefault="00962242" w:rsidP="00FF5AD2">
      <w:pPr>
        <w:rPr>
          <w:sz w:val="32"/>
          <w:szCs w:val="32"/>
        </w:rPr>
      </w:pPr>
      <w:r w:rsidRPr="00FF5AD2">
        <w:rPr>
          <w:sz w:val="32"/>
          <w:szCs w:val="32"/>
        </w:rPr>
        <w:lastRenderedPageBreak/>
        <w:t xml:space="preserve">KLASSEN: </w:t>
      </w:r>
    </w:p>
    <w:p w14:paraId="4A7BCEAC" w14:textId="77777777" w:rsidR="0066028B" w:rsidRDefault="00962242">
      <w:pPr>
        <w:spacing w:after="19" w:line="259" w:lineRule="auto"/>
        <w:ind w:left="0" w:firstLine="0"/>
      </w:pPr>
      <w:r>
        <w:t xml:space="preserve"> </w:t>
      </w:r>
    </w:p>
    <w:p w14:paraId="0AB486A9" w14:textId="77777777" w:rsidR="00F252E3" w:rsidRDefault="00962242" w:rsidP="00FF5AD2">
      <w:pPr>
        <w:spacing w:after="49" w:line="240" w:lineRule="auto"/>
        <w:ind w:left="0" w:right="-8" w:firstLine="0"/>
        <w:jc w:val="both"/>
        <w:rPr>
          <w:color w:val="212529"/>
          <w:sz w:val="20"/>
        </w:rPr>
      </w:pPr>
      <w:r>
        <w:rPr>
          <w:b/>
        </w:rPr>
        <w:t>Largeframe Limited</w:t>
      </w:r>
      <w:r>
        <w:t xml:space="preserve">  - entspricht dem „ESC K3“ Reglement zusätzlich fahren hier „Grauguss-Lambrettas“  </w:t>
      </w:r>
      <w:r>
        <w:rPr>
          <w:rFonts w:ascii="Segoe UI Symbol" w:eastAsia="Segoe UI Symbol" w:hAnsi="Segoe UI Symbol" w:cs="Segoe UI Symbol"/>
          <w:color w:val="212529"/>
          <w:sz w:val="20"/>
        </w:rPr>
        <w:t>•</w:t>
      </w:r>
      <w:r>
        <w:rPr>
          <w:color w:val="212529"/>
          <w:sz w:val="20"/>
        </w:rPr>
        <w:t xml:space="preserve"> </w:t>
      </w:r>
    </w:p>
    <w:p w14:paraId="4A9EC3A1" w14:textId="77777777" w:rsidR="0066028B" w:rsidRPr="00AC3203" w:rsidRDefault="00F252E3" w:rsidP="00FF5AD2">
      <w:pPr>
        <w:pStyle w:val="Listenabsatz"/>
        <w:numPr>
          <w:ilvl w:val="0"/>
          <w:numId w:val="4"/>
        </w:numPr>
        <w:spacing w:after="49" w:line="240" w:lineRule="auto"/>
        <w:ind w:right="-8"/>
        <w:jc w:val="both"/>
        <w:rPr>
          <w:lang w:val="en-DE"/>
        </w:rPr>
      </w:pPr>
      <w:r>
        <w:t>Rahmen: alle Largeframe Rahmen ohne Winkel- oder Achsabstandveränderungen</w:t>
      </w:r>
    </w:p>
    <w:p w14:paraId="47C3E735" w14:textId="77777777" w:rsidR="00AC3203" w:rsidRPr="00F252E3" w:rsidRDefault="00AC3203" w:rsidP="00FF5AD2">
      <w:pPr>
        <w:pStyle w:val="Listenabsatz"/>
        <w:numPr>
          <w:ilvl w:val="0"/>
          <w:numId w:val="4"/>
        </w:numPr>
        <w:spacing w:after="49" w:line="240" w:lineRule="auto"/>
        <w:ind w:right="-8"/>
        <w:jc w:val="both"/>
        <w:rPr>
          <w:lang w:val="en-DE"/>
        </w:rPr>
      </w:pPr>
      <w:r>
        <w:t>Tank an originaler Position</w:t>
      </w:r>
    </w:p>
    <w:p w14:paraId="4189AF6D" w14:textId="77777777" w:rsidR="00F252E3" w:rsidRPr="00F252E3" w:rsidRDefault="00F252E3" w:rsidP="00FF5AD2">
      <w:pPr>
        <w:pStyle w:val="Listenabsatz"/>
        <w:numPr>
          <w:ilvl w:val="0"/>
          <w:numId w:val="4"/>
        </w:numPr>
        <w:spacing w:after="49" w:line="240" w:lineRule="auto"/>
        <w:ind w:right="-8"/>
        <w:jc w:val="both"/>
        <w:rPr>
          <w:lang w:val="en-DE"/>
        </w:rPr>
      </w:pPr>
      <w:r>
        <w:t>Lenker: Frei auf Basis eines Originallenkers, keine CNC Lenker</w:t>
      </w:r>
    </w:p>
    <w:p w14:paraId="5A1BB3E6" w14:textId="77777777" w:rsidR="00F252E3" w:rsidRPr="00F252E3" w:rsidRDefault="00F252E3" w:rsidP="00FF5AD2">
      <w:pPr>
        <w:pStyle w:val="Listenabsatz"/>
        <w:numPr>
          <w:ilvl w:val="0"/>
          <w:numId w:val="4"/>
        </w:numPr>
        <w:spacing w:after="49" w:line="240" w:lineRule="auto"/>
        <w:ind w:right="-8"/>
        <w:jc w:val="both"/>
        <w:rPr>
          <w:lang w:val="en-DE"/>
        </w:rPr>
      </w:pPr>
      <w:r>
        <w:t>Motorgehäuse Original oder originalnaher Nachbau (Malossi / Pinasco) ausdrücklich NICHT: BFA oder ähnliche</w:t>
      </w:r>
    </w:p>
    <w:p w14:paraId="73D16D72" w14:textId="77777777" w:rsidR="00F252E3" w:rsidRPr="00AC3203" w:rsidRDefault="00F252E3" w:rsidP="00FF5AD2">
      <w:pPr>
        <w:pStyle w:val="Listenabsatz"/>
        <w:numPr>
          <w:ilvl w:val="0"/>
          <w:numId w:val="4"/>
        </w:numPr>
        <w:spacing w:after="49" w:line="240" w:lineRule="auto"/>
        <w:ind w:right="-8"/>
        <w:jc w:val="both"/>
        <w:rPr>
          <w:lang w:val="en-DE"/>
        </w:rPr>
      </w:pPr>
      <w:r>
        <w:t>Zylinder Grauguss 177ccm</w:t>
      </w:r>
      <w:r w:rsidR="00AC3203">
        <w:t xml:space="preserve"> luftgekühlt</w:t>
      </w:r>
      <w:r w:rsidR="00FF5AD2">
        <w:t>, kein Direkteinlass</w:t>
      </w:r>
    </w:p>
    <w:p w14:paraId="4460A806" w14:textId="77777777" w:rsidR="00AC3203" w:rsidRPr="00F252E3" w:rsidRDefault="00AC3203" w:rsidP="00FF5AD2">
      <w:pPr>
        <w:pStyle w:val="Listenabsatz"/>
        <w:numPr>
          <w:ilvl w:val="0"/>
          <w:numId w:val="4"/>
        </w:numPr>
        <w:spacing w:after="49" w:line="240" w:lineRule="auto"/>
        <w:ind w:right="-8"/>
        <w:jc w:val="both"/>
        <w:rPr>
          <w:lang w:val="en-DE"/>
        </w:rPr>
      </w:pPr>
      <w:r>
        <w:t xml:space="preserve">Kurbelwelle: frei verfügbare PX 125 Typ 57mm Hub, 105mm </w:t>
      </w:r>
      <w:r w:rsidR="004B0D83">
        <w:t>Pleuel</w:t>
      </w:r>
      <w:r>
        <w:t xml:space="preserve">. </w:t>
      </w:r>
    </w:p>
    <w:p w14:paraId="4B1AC087" w14:textId="77777777" w:rsidR="00F252E3" w:rsidRPr="00F252E3" w:rsidRDefault="00F252E3" w:rsidP="00FF5AD2">
      <w:pPr>
        <w:pStyle w:val="Listenabsatz"/>
        <w:numPr>
          <w:ilvl w:val="0"/>
          <w:numId w:val="4"/>
        </w:numPr>
        <w:spacing w:after="49" w:line="240" w:lineRule="auto"/>
        <w:ind w:right="-8"/>
        <w:jc w:val="both"/>
        <w:rPr>
          <w:lang w:val="en-DE"/>
        </w:rPr>
      </w:pPr>
      <w:r>
        <w:t>Getriebe: Alles, was original von Werk in einer LF verbaut war. Keine „Schummelritzel“ oder „Schummelnebenwellen“ zum Anpassen der Gangabstände</w:t>
      </w:r>
    </w:p>
    <w:p w14:paraId="5C58C66B" w14:textId="77777777" w:rsidR="00F252E3" w:rsidRPr="00F252E3" w:rsidRDefault="00F252E3" w:rsidP="00FF5AD2">
      <w:pPr>
        <w:pStyle w:val="Listenabsatz"/>
        <w:numPr>
          <w:ilvl w:val="0"/>
          <w:numId w:val="4"/>
        </w:numPr>
        <w:spacing w:after="49" w:line="240" w:lineRule="auto"/>
        <w:ind w:right="-8"/>
        <w:jc w:val="both"/>
        <w:rPr>
          <w:lang w:val="en-DE"/>
        </w:rPr>
      </w:pPr>
      <w:r>
        <w:t>Primär: frei</w:t>
      </w:r>
    </w:p>
    <w:p w14:paraId="54C0ECBB" w14:textId="77777777" w:rsidR="00F252E3" w:rsidRPr="00F252E3" w:rsidRDefault="00F252E3" w:rsidP="00FF5AD2">
      <w:pPr>
        <w:pStyle w:val="Listenabsatz"/>
        <w:numPr>
          <w:ilvl w:val="0"/>
          <w:numId w:val="4"/>
        </w:numPr>
        <w:spacing w:after="49" w:line="240" w:lineRule="auto"/>
        <w:ind w:right="-8"/>
        <w:jc w:val="both"/>
        <w:rPr>
          <w:lang w:val="en-DE"/>
        </w:rPr>
      </w:pPr>
      <w:r>
        <w:t>Kupplung: frei</w:t>
      </w:r>
    </w:p>
    <w:p w14:paraId="0846B76D" w14:textId="77777777" w:rsidR="00F252E3" w:rsidRPr="00AC3203" w:rsidRDefault="00F252E3" w:rsidP="00FF5AD2">
      <w:pPr>
        <w:pStyle w:val="Listenabsatz"/>
        <w:numPr>
          <w:ilvl w:val="0"/>
          <w:numId w:val="4"/>
        </w:numPr>
        <w:spacing w:after="49" w:line="240" w:lineRule="auto"/>
        <w:ind w:right="-8"/>
        <w:jc w:val="both"/>
        <w:rPr>
          <w:lang w:val="en-DE"/>
        </w:rPr>
      </w:pPr>
      <w:r>
        <w:t>Auspuff: Italopressblech „einteilig gedrückt“ oder Box der Hersteller Polini, Simonini, Pinasco, Leovince, Sito, Sip</w:t>
      </w:r>
      <w:r w:rsidR="00AC3203">
        <w:t>, LTH und BGM. „Kein abgefahrener Spezialkram“.</w:t>
      </w:r>
    </w:p>
    <w:p w14:paraId="1BF77CE2" w14:textId="77777777" w:rsidR="00AC3203" w:rsidRPr="00AC3203" w:rsidRDefault="00AC3203" w:rsidP="00FF5AD2">
      <w:pPr>
        <w:pStyle w:val="Listenabsatz"/>
        <w:numPr>
          <w:ilvl w:val="0"/>
          <w:numId w:val="4"/>
        </w:numPr>
        <w:spacing w:after="49" w:line="240" w:lineRule="auto"/>
        <w:ind w:right="-8"/>
        <w:jc w:val="both"/>
        <w:rPr>
          <w:lang w:val="en-DE"/>
        </w:rPr>
      </w:pPr>
      <w:r>
        <w:t>Vergaser: SI 20 bis 26 (kein 28er) oder PHBH 28 oder 30</w:t>
      </w:r>
    </w:p>
    <w:p w14:paraId="007EAAFE" w14:textId="77777777" w:rsidR="00AC3203" w:rsidRPr="00FF5AD2" w:rsidRDefault="00AC3203" w:rsidP="00FF5AD2">
      <w:pPr>
        <w:pStyle w:val="Listenabsatz"/>
        <w:numPr>
          <w:ilvl w:val="0"/>
          <w:numId w:val="4"/>
        </w:numPr>
        <w:spacing w:after="49" w:line="240" w:lineRule="auto"/>
        <w:ind w:right="-8"/>
        <w:jc w:val="both"/>
        <w:rPr>
          <w:lang w:val="en-DE"/>
        </w:rPr>
      </w:pPr>
      <w:r>
        <w:t xml:space="preserve">Zündung </w:t>
      </w:r>
      <w:r>
        <w:rPr>
          <w:b/>
        </w:rPr>
        <w:t xml:space="preserve">abweichend von dem ESC Reglement (nur </w:t>
      </w:r>
      <w:r w:rsidR="004B0D83">
        <w:rPr>
          <w:b/>
        </w:rPr>
        <w:t>Ducati</w:t>
      </w:r>
      <w:r>
        <w:rPr>
          <w:b/>
        </w:rPr>
        <w:t xml:space="preserve"> original) geben wir JEDE statische Zündung frei. Verstellzündungen ausdrücklich nicht</w:t>
      </w:r>
      <w:r w:rsidRPr="00EC5780">
        <w:t>!</w:t>
      </w:r>
    </w:p>
    <w:p w14:paraId="1672914A" w14:textId="77777777" w:rsidR="00FF5AD2" w:rsidRPr="00FF5AD2" w:rsidRDefault="00FF5AD2" w:rsidP="00FF5AD2">
      <w:pPr>
        <w:pStyle w:val="Listenabsatz"/>
        <w:spacing w:after="49" w:line="240" w:lineRule="auto"/>
        <w:ind w:right="-8" w:firstLine="0"/>
        <w:jc w:val="both"/>
      </w:pPr>
      <w:r>
        <w:t xml:space="preserve">Wir können voll verstehen, wenn </w:t>
      </w:r>
      <w:r w:rsidR="004B0D83">
        <w:t>K</w:t>
      </w:r>
      <w:r>
        <w:t>einer Bock hat</w:t>
      </w:r>
      <w:r w:rsidR="004B0D83">
        <w:t>,</w:t>
      </w:r>
      <w:r>
        <w:t xml:space="preserve"> sich mit dem 30 Jahre alten Original-Ducatikrempel rumzuärgern.</w:t>
      </w:r>
    </w:p>
    <w:p w14:paraId="443C9482" w14:textId="77777777" w:rsidR="00AC3203" w:rsidRPr="00AC3203" w:rsidRDefault="00AC3203" w:rsidP="00FF5AD2">
      <w:pPr>
        <w:pStyle w:val="Listenabsatz"/>
        <w:numPr>
          <w:ilvl w:val="0"/>
          <w:numId w:val="4"/>
        </w:numPr>
        <w:spacing w:after="49" w:line="240" w:lineRule="auto"/>
        <w:ind w:right="-8"/>
        <w:jc w:val="both"/>
        <w:rPr>
          <w:lang w:val="en-DE"/>
        </w:rPr>
      </w:pPr>
      <w:r>
        <w:t>Fahrwerk: frei</w:t>
      </w:r>
    </w:p>
    <w:p w14:paraId="631A0F49" w14:textId="77777777" w:rsidR="00AC3203" w:rsidRDefault="00AC3203" w:rsidP="00FF5AD2">
      <w:pPr>
        <w:pStyle w:val="Listenabsatz"/>
        <w:numPr>
          <w:ilvl w:val="0"/>
          <w:numId w:val="4"/>
        </w:numPr>
        <w:spacing w:after="49" w:line="240" w:lineRule="auto"/>
        <w:ind w:right="-8"/>
        <w:jc w:val="both"/>
      </w:pPr>
      <w:r>
        <w:t>Bremsen: frei</w:t>
      </w:r>
    </w:p>
    <w:p w14:paraId="79C953C2" w14:textId="77777777" w:rsidR="0066028B" w:rsidRDefault="00962242">
      <w:pPr>
        <w:spacing w:after="19" w:line="259" w:lineRule="auto"/>
        <w:ind w:left="0" w:firstLine="0"/>
      </w:pPr>
      <w:r>
        <w:t xml:space="preserve"> </w:t>
      </w:r>
    </w:p>
    <w:p w14:paraId="3B9F3D6D" w14:textId="77777777" w:rsidR="0066028B" w:rsidRDefault="00962242">
      <w:pPr>
        <w:ind w:left="-3"/>
      </w:pPr>
      <w:r>
        <w:rPr>
          <w:b/>
        </w:rPr>
        <w:t>Largeframe Open</w:t>
      </w:r>
      <w:r>
        <w:t xml:space="preserve">  - der original</w:t>
      </w:r>
      <w:r w:rsidR="004B0D83">
        <w:t>e</w:t>
      </w:r>
      <w:r>
        <w:t xml:space="preserve"> Radstand, sowie die originalen Wellen-Achsstände sind einzuhalten.  </w:t>
      </w:r>
      <w:r>
        <w:tab/>
        <w:t xml:space="preserve"> </w:t>
      </w:r>
      <w:r>
        <w:tab/>
        <w:t xml:space="preserve"> </w:t>
      </w:r>
      <w:r>
        <w:tab/>
        <w:t xml:space="preserve">Ansonsten: the sky is the limit </w:t>
      </w:r>
    </w:p>
    <w:p w14:paraId="6704537D" w14:textId="77777777" w:rsidR="0066028B" w:rsidRDefault="00962242">
      <w:pPr>
        <w:spacing w:after="16" w:line="259" w:lineRule="auto"/>
        <w:ind w:left="1" w:firstLine="0"/>
      </w:pPr>
      <w:r>
        <w:t xml:space="preserve"> </w:t>
      </w:r>
    </w:p>
    <w:p w14:paraId="2C03DAE5" w14:textId="77777777" w:rsidR="0066028B" w:rsidRDefault="00962242">
      <w:pPr>
        <w:spacing w:after="338" w:line="268" w:lineRule="auto"/>
        <w:ind w:left="-4"/>
      </w:pPr>
      <w:r>
        <w:rPr>
          <w:b/>
        </w:rPr>
        <w:t>Smallframe Limited</w:t>
      </w:r>
      <w:r>
        <w:t xml:space="preserve">  - entspricht dem “Zuera Proto” Reglement. Hier fahren gerne die „ESC K5“ Fahrzeuge mit. Die Rundenzeiten sind ähnlich. </w:t>
      </w:r>
    </w:p>
    <w:p w14:paraId="2AF16007" w14:textId="77777777" w:rsidR="00AC3203" w:rsidRDefault="00AC3203" w:rsidP="00AC3203">
      <w:pPr>
        <w:pStyle w:val="Listenabsatz"/>
        <w:numPr>
          <w:ilvl w:val="0"/>
          <w:numId w:val="5"/>
        </w:numPr>
        <w:spacing w:after="338" w:line="268" w:lineRule="auto"/>
      </w:pPr>
      <w:r w:rsidRPr="00AC3203">
        <w:t xml:space="preserve">Rahmen: Smallframe </w:t>
      </w:r>
      <w:r>
        <w:t xml:space="preserve">Originalbasis </w:t>
      </w:r>
      <w:r w:rsidRPr="00AC3203">
        <w:t>ohne Achveränderungen</w:t>
      </w:r>
      <w:r>
        <w:t>, Flipheck erlaubt, großer Tank erlaubt</w:t>
      </w:r>
    </w:p>
    <w:p w14:paraId="08FDC869" w14:textId="77777777" w:rsidR="00AC3203" w:rsidRDefault="00AC3203" w:rsidP="00AC3203">
      <w:pPr>
        <w:pStyle w:val="Listenabsatz"/>
        <w:numPr>
          <w:ilvl w:val="0"/>
          <w:numId w:val="5"/>
        </w:numPr>
        <w:spacing w:after="338" w:line="268" w:lineRule="auto"/>
      </w:pPr>
      <w:r w:rsidRPr="00AC3203">
        <w:t>Motorgehäuse: original oder originalnaher Nachbau, Sip oder ähnliche mit „orig</w:t>
      </w:r>
      <w:r w:rsidR="004B0D83">
        <w:t>i</w:t>
      </w:r>
      <w:r w:rsidRPr="00AC3203">
        <w:t>nal breiter Kurbelwelle</w:t>
      </w:r>
      <w:r>
        <w:t>“</w:t>
      </w:r>
      <w:r w:rsidRPr="00AC3203">
        <w:t xml:space="preserve"> sind okay.</w:t>
      </w:r>
      <w:r>
        <w:t xml:space="preserve"> K</w:t>
      </w:r>
      <w:r w:rsidRPr="00AC3203">
        <w:t xml:space="preserve">eine </w:t>
      </w:r>
      <w:r>
        <w:t xml:space="preserve">BFA- oder </w:t>
      </w:r>
      <w:r w:rsidRPr="00AC3203">
        <w:t>Quattrinigehäuse,</w:t>
      </w:r>
    </w:p>
    <w:p w14:paraId="0AFE0BC9" w14:textId="77777777" w:rsidR="00AC3203" w:rsidRDefault="00AC3203" w:rsidP="00AC3203">
      <w:pPr>
        <w:pStyle w:val="Listenabsatz"/>
        <w:numPr>
          <w:ilvl w:val="0"/>
          <w:numId w:val="5"/>
        </w:numPr>
        <w:spacing w:after="338" w:line="268" w:lineRule="auto"/>
      </w:pPr>
      <w:r>
        <w:t>Graugusszylinder luftgekühlt maximal 58,8 mm Bohrung, 54mm Hub</w:t>
      </w:r>
    </w:p>
    <w:p w14:paraId="4F16D4DE" w14:textId="77777777" w:rsidR="00AC3203" w:rsidRDefault="00AC3203" w:rsidP="00AC3203">
      <w:pPr>
        <w:pStyle w:val="Listenabsatz"/>
        <w:numPr>
          <w:ilvl w:val="0"/>
          <w:numId w:val="5"/>
        </w:numPr>
        <w:spacing w:after="338" w:line="268" w:lineRule="auto"/>
      </w:pPr>
      <w:r>
        <w:t>Abgasanlage: frei (Abweichend von Zuera)</w:t>
      </w:r>
    </w:p>
    <w:p w14:paraId="39F120FD" w14:textId="77777777" w:rsidR="00AC3203" w:rsidRPr="00AC3203" w:rsidRDefault="00AC3203" w:rsidP="00AC3203">
      <w:pPr>
        <w:pStyle w:val="Listenabsatz"/>
        <w:numPr>
          <w:ilvl w:val="0"/>
          <w:numId w:val="5"/>
        </w:numPr>
        <w:spacing w:after="338" w:line="268" w:lineRule="auto"/>
      </w:pPr>
      <w:r>
        <w:t>Rest: freigestellt</w:t>
      </w:r>
    </w:p>
    <w:p w14:paraId="728B69AA" w14:textId="77777777" w:rsidR="00AC3203" w:rsidRPr="00AC3203" w:rsidRDefault="00AC3203" w:rsidP="00AC3203">
      <w:pPr>
        <w:pStyle w:val="Listenabsatz"/>
        <w:spacing w:after="338" w:line="268" w:lineRule="auto"/>
        <w:ind w:firstLine="0"/>
      </w:pPr>
    </w:p>
    <w:p w14:paraId="6961A434" w14:textId="77777777" w:rsidR="00AC3203" w:rsidRPr="00AC3203" w:rsidRDefault="00AC3203">
      <w:pPr>
        <w:spacing w:after="338" w:line="268" w:lineRule="auto"/>
        <w:ind w:left="-4"/>
      </w:pPr>
    </w:p>
    <w:p w14:paraId="61E54C0F" w14:textId="77777777" w:rsidR="0066028B" w:rsidRPr="00AC3203" w:rsidRDefault="0066028B">
      <w:pPr>
        <w:spacing w:after="16" w:line="259" w:lineRule="auto"/>
        <w:ind w:left="0" w:firstLine="0"/>
      </w:pPr>
    </w:p>
    <w:p w14:paraId="34A3CE3E" w14:textId="77777777" w:rsidR="0066028B" w:rsidRDefault="00962242">
      <w:pPr>
        <w:ind w:left="-3"/>
      </w:pPr>
      <w:r>
        <w:rPr>
          <w:b/>
        </w:rPr>
        <w:t>Smallframe Open</w:t>
      </w:r>
      <w:r>
        <w:t xml:space="preserve">  - der original</w:t>
      </w:r>
      <w:r w:rsidR="004B0D83">
        <w:t>e</w:t>
      </w:r>
      <w:r>
        <w:t xml:space="preserve"> Radstand, sowie die originalen Wellen-Achsstände sind einzuhalten.   </w:t>
      </w:r>
      <w:r>
        <w:tab/>
        <w:t xml:space="preserve"> </w:t>
      </w:r>
      <w:r>
        <w:tab/>
        <w:t xml:space="preserve"> </w:t>
      </w:r>
      <w:r>
        <w:tab/>
        <w:t xml:space="preserve">Ansonsten: the sky is the limit </w:t>
      </w:r>
    </w:p>
    <w:p w14:paraId="0B2BDE7E" w14:textId="77777777" w:rsidR="0066028B" w:rsidRDefault="00962242">
      <w:pPr>
        <w:spacing w:after="16" w:line="259" w:lineRule="auto"/>
        <w:ind w:left="1" w:firstLine="0"/>
      </w:pPr>
      <w:r>
        <w:t xml:space="preserve"> </w:t>
      </w:r>
    </w:p>
    <w:p w14:paraId="2D034391" w14:textId="77777777" w:rsidR="0066028B" w:rsidRDefault="00962242">
      <w:pPr>
        <w:ind w:left="-3"/>
      </w:pPr>
      <w:proofErr w:type="spellStart"/>
      <w:r>
        <w:rPr>
          <w:b/>
        </w:rPr>
        <w:t>Wideframe</w:t>
      </w:r>
      <w:proofErr w:type="spellEnd"/>
      <w:r>
        <w:t xml:space="preserve">  - jede teilnehmende </w:t>
      </w:r>
      <w:proofErr w:type="spellStart"/>
      <w:r>
        <w:t>Wideframe</w:t>
      </w:r>
      <w:proofErr w:type="spellEnd"/>
      <w:r>
        <w:t xml:space="preserve"> erhält bei Antreten zum Rennen eine </w:t>
      </w:r>
    </w:p>
    <w:p w14:paraId="7143E990" w14:textId="77777777" w:rsidR="0066028B" w:rsidRDefault="00962242">
      <w:pPr>
        <w:ind w:left="-3"/>
      </w:pPr>
      <w:r>
        <w:t xml:space="preserve">Teilnehmerplakette. Bei nennenswerten Starterzahlen wird in Zusammenarbeit mit den Startern ein technisches Reglement erarbeitet werden.  </w:t>
      </w:r>
    </w:p>
    <w:p w14:paraId="55643BFD" w14:textId="77777777" w:rsidR="0066028B" w:rsidRDefault="00962242">
      <w:pPr>
        <w:spacing w:after="0" w:line="259" w:lineRule="auto"/>
        <w:ind w:left="1" w:firstLine="0"/>
      </w:pPr>
      <w:r>
        <w:t xml:space="preserve"> </w:t>
      </w:r>
    </w:p>
    <w:p w14:paraId="2E45618F" w14:textId="77777777" w:rsidR="0068698D" w:rsidRDefault="0068698D">
      <w:pPr>
        <w:spacing w:after="160" w:line="259" w:lineRule="auto"/>
        <w:ind w:left="0" w:firstLine="0"/>
        <w:rPr>
          <w:b/>
        </w:rPr>
      </w:pPr>
      <w:r>
        <w:rPr>
          <w:b/>
        </w:rPr>
        <w:br w:type="page"/>
      </w:r>
    </w:p>
    <w:p w14:paraId="015E2A5D" w14:textId="270CB9EC" w:rsidR="0066028B" w:rsidRDefault="00962242">
      <w:pPr>
        <w:ind w:left="-3"/>
      </w:pPr>
      <w:r>
        <w:rPr>
          <w:b/>
        </w:rPr>
        <w:lastRenderedPageBreak/>
        <w:t xml:space="preserve">Straßenroller </w:t>
      </w:r>
      <w:r>
        <w:t xml:space="preserve"> - sollten drei oder mehr straßenzugelassene Roller an der Veranstaltung teilnehmen wollen, wird auch hier eine eigene Wertung erfolgen. Rahmenbedingungen: Chassis ohne Verstärkungen, </w:t>
      </w:r>
      <w:r w:rsidR="005B1164">
        <w:t xml:space="preserve">mit </w:t>
      </w:r>
      <w:r>
        <w:t>abgeklebte</w:t>
      </w:r>
      <w:r w:rsidR="005B1164">
        <w:t>n</w:t>
      </w:r>
      <w:r>
        <w:t xml:space="preserve"> Scheinwerfer</w:t>
      </w:r>
      <w:r w:rsidR="005B1164">
        <w:t>n</w:t>
      </w:r>
      <w:r>
        <w:t xml:space="preserve"> und Lichter</w:t>
      </w:r>
      <w:r w:rsidR="005B1164">
        <w:t>n</w:t>
      </w:r>
      <w:r>
        <w:t>, Straßenreifen</w:t>
      </w:r>
      <w:r w:rsidR="005B1164">
        <w:t xml:space="preserve"> (Empfehlung </w:t>
      </w:r>
      <w:proofErr w:type="spellStart"/>
      <w:r w:rsidR="005B1164">
        <w:t>Mitas</w:t>
      </w:r>
      <w:proofErr w:type="spellEnd"/>
      <w:r w:rsidR="005B1164">
        <w:t xml:space="preserve"> MC35)</w:t>
      </w:r>
      <w:r>
        <w:t xml:space="preserve">, klappbare Sitzbank. </w:t>
      </w:r>
    </w:p>
    <w:p w14:paraId="148BCFE9" w14:textId="77777777" w:rsidR="0066028B" w:rsidRDefault="00962242">
      <w:pPr>
        <w:spacing w:after="19" w:line="259" w:lineRule="auto"/>
        <w:ind w:left="1" w:firstLine="0"/>
      </w:pPr>
      <w:r>
        <w:t xml:space="preserve"> </w:t>
      </w:r>
    </w:p>
    <w:p w14:paraId="52B3D1DF" w14:textId="77777777" w:rsidR="0066028B" w:rsidRDefault="00962242">
      <w:pPr>
        <w:spacing w:after="16" w:line="259" w:lineRule="auto"/>
        <w:ind w:left="1" w:firstLine="0"/>
      </w:pPr>
      <w:r>
        <w:t xml:space="preserve"> </w:t>
      </w:r>
    </w:p>
    <w:p w14:paraId="57872E24" w14:textId="77777777" w:rsidR="0066028B" w:rsidRDefault="00962242">
      <w:pPr>
        <w:ind w:left="-3"/>
      </w:pPr>
      <w:r>
        <w:rPr>
          <w:b/>
        </w:rPr>
        <w:t>China-Motor Klasse/ China-</w:t>
      </w:r>
      <w:proofErr w:type="spellStart"/>
      <w:r>
        <w:rPr>
          <w:b/>
        </w:rPr>
        <w:t>Pitbike</w:t>
      </w:r>
      <w:proofErr w:type="spellEnd"/>
      <w:r>
        <w:rPr>
          <w:b/>
        </w:rPr>
        <w:t xml:space="preserve"> Stock</w:t>
      </w:r>
      <w:r>
        <w:t xml:space="preserve"> - &lt; 160ccm, liegender Motor, 4-T, luftgekühlt, ohne Tuning, &lt; 28er Vergaser, max. 12“ Räder </w:t>
      </w:r>
    </w:p>
    <w:p w14:paraId="7802003A" w14:textId="77777777" w:rsidR="0066028B" w:rsidRDefault="00962242">
      <w:pPr>
        <w:spacing w:after="19" w:line="259" w:lineRule="auto"/>
        <w:ind w:left="2" w:firstLine="0"/>
      </w:pPr>
      <w:r>
        <w:t xml:space="preserve"> </w:t>
      </w:r>
    </w:p>
    <w:p w14:paraId="7FCFB983" w14:textId="77777777" w:rsidR="0066028B" w:rsidRDefault="00962242">
      <w:pPr>
        <w:spacing w:after="51" w:line="259" w:lineRule="auto"/>
        <w:ind w:left="0" w:firstLine="0"/>
      </w:pPr>
      <w:r>
        <w:rPr>
          <w:b/>
        </w:rPr>
        <w:t xml:space="preserve">2-Rad-Open (Pitbikes, Schaltmopeds, alles </w:t>
      </w:r>
      <w:r w:rsidR="005B1164">
        <w:rPr>
          <w:b/>
        </w:rPr>
        <w:t>„was nicht in die oberen Klassen passt“</w:t>
      </w:r>
      <w:r>
        <w:rPr>
          <w:b/>
        </w:rPr>
        <w:t>)</w:t>
      </w:r>
      <w:r>
        <w:t xml:space="preserve"> </w:t>
      </w:r>
      <w:r>
        <w:rPr>
          <w:b/>
        </w:rPr>
        <w:t xml:space="preserve"> </w:t>
      </w:r>
      <w:r>
        <w:rPr>
          <w:b/>
          <w:i/>
          <w:color w:val="FF0000"/>
          <w:u w:val="single" w:color="FF0000"/>
        </w:rPr>
        <w:t>z.B.</w:t>
      </w:r>
      <w:r>
        <w:t xml:space="preserve"> </w:t>
      </w:r>
    </w:p>
    <w:p w14:paraId="5F0CCDF3" w14:textId="77777777" w:rsidR="0066028B" w:rsidRDefault="00962242">
      <w:pPr>
        <w:numPr>
          <w:ilvl w:val="0"/>
          <w:numId w:val="3"/>
        </w:numPr>
        <w:ind w:hanging="360"/>
      </w:pPr>
      <w:r>
        <w:t xml:space="preserve">17“ Räder </w:t>
      </w:r>
    </w:p>
    <w:p w14:paraId="0945CAC2" w14:textId="77777777" w:rsidR="0066028B" w:rsidRDefault="00962242">
      <w:pPr>
        <w:numPr>
          <w:ilvl w:val="0"/>
          <w:numId w:val="3"/>
        </w:numPr>
        <w:spacing w:line="268" w:lineRule="auto"/>
        <w:ind w:hanging="360"/>
      </w:pPr>
      <w:r>
        <w:t xml:space="preserve">125 ccm - 2 Takt, </w:t>
      </w:r>
    </w:p>
    <w:p w14:paraId="55802208" w14:textId="77777777" w:rsidR="0066028B" w:rsidRDefault="00962242">
      <w:pPr>
        <w:numPr>
          <w:ilvl w:val="0"/>
          <w:numId w:val="3"/>
        </w:numPr>
        <w:ind w:hanging="360"/>
      </w:pPr>
      <w:r>
        <w:t xml:space="preserve">&gt;160 ccm - 4 Takt (z.B. 190er Daytona in </w:t>
      </w:r>
      <w:proofErr w:type="spellStart"/>
      <w:r>
        <w:t>Malcor</w:t>
      </w:r>
      <w:proofErr w:type="spellEnd"/>
      <w:r>
        <w:t xml:space="preserve"> oder </w:t>
      </w:r>
      <w:proofErr w:type="spellStart"/>
      <w:r>
        <w:t>MiniGP</w:t>
      </w:r>
      <w:proofErr w:type="spellEnd"/>
      <w:r>
        <w:t xml:space="preserve"> Chassis) </w:t>
      </w:r>
    </w:p>
    <w:p w14:paraId="2FA67788" w14:textId="77777777" w:rsidR="0066028B" w:rsidRDefault="00962242">
      <w:pPr>
        <w:numPr>
          <w:ilvl w:val="0"/>
          <w:numId w:val="3"/>
        </w:numPr>
        <w:spacing w:line="268" w:lineRule="auto"/>
        <w:ind w:hanging="360"/>
      </w:pPr>
      <w:r>
        <w:t>Wassergekühlte Pitbikes 12“ in „</w:t>
      </w:r>
      <w:proofErr w:type="spellStart"/>
      <w:r>
        <w:t>SuperMoto</w:t>
      </w:r>
      <w:proofErr w:type="spellEnd"/>
      <w:r>
        <w:t>“ oder „</w:t>
      </w:r>
      <w:proofErr w:type="spellStart"/>
      <w:r>
        <w:t>MiniGP</w:t>
      </w:r>
      <w:proofErr w:type="spellEnd"/>
      <w:r>
        <w:t xml:space="preserve">“ Chassis. </w:t>
      </w:r>
    </w:p>
    <w:p w14:paraId="20446218" w14:textId="77777777" w:rsidR="0066028B" w:rsidRDefault="00962242">
      <w:pPr>
        <w:spacing w:after="16" w:line="259" w:lineRule="auto"/>
        <w:ind w:left="2" w:firstLine="0"/>
      </w:pPr>
      <w:r>
        <w:t xml:space="preserve"> </w:t>
      </w:r>
    </w:p>
    <w:p w14:paraId="7A73E358" w14:textId="77777777" w:rsidR="0066028B" w:rsidRDefault="00962242">
      <w:pPr>
        <w:ind w:left="-3" w:right="160"/>
      </w:pPr>
      <w:r>
        <w:t>Solltet ihr euch unsicher sein, in welcher Klasse ihr euch melde</w:t>
      </w:r>
      <w:r w:rsidR="005B1164">
        <w:t>n sollt</w:t>
      </w:r>
      <w:r>
        <w:t xml:space="preserve">, einfach kurz Bescheid geben. Die </w:t>
      </w:r>
      <w:proofErr w:type="spellStart"/>
      <w:r>
        <w:t>Pitbike</w:t>
      </w:r>
      <w:proofErr w:type="spellEnd"/>
      <w:r>
        <w:t xml:space="preserve">-Klassen können aufgeteilt werden, wenn genügend Starter eine neue Klassenöffnung rechtfertigen. Die finale Einteilung wird mit den Teilnehmern am Vortag des Rennens besprochen und festgelegt. </w:t>
      </w:r>
    </w:p>
    <w:p w14:paraId="4AE5A2C0" w14:textId="77777777" w:rsidR="00FF5AD2" w:rsidRDefault="00FF5AD2">
      <w:pPr>
        <w:spacing w:after="160" w:line="259" w:lineRule="auto"/>
        <w:ind w:left="0" w:firstLine="0"/>
        <w:rPr>
          <w:sz w:val="32"/>
          <w:szCs w:val="32"/>
        </w:rPr>
      </w:pPr>
      <w:r>
        <w:rPr>
          <w:sz w:val="32"/>
          <w:szCs w:val="32"/>
        </w:rPr>
        <w:br w:type="page"/>
      </w:r>
    </w:p>
    <w:p w14:paraId="66A17C49" w14:textId="77777777" w:rsidR="0066028B" w:rsidRPr="00FF5AD2" w:rsidRDefault="00FF5AD2" w:rsidP="00FF5AD2">
      <w:pPr>
        <w:rPr>
          <w:sz w:val="32"/>
          <w:szCs w:val="32"/>
        </w:rPr>
      </w:pPr>
      <w:r w:rsidRPr="00FF5AD2">
        <w:rPr>
          <w:rFonts w:ascii="Calibri" w:eastAsia="Calibri" w:hAnsi="Calibri" w:cs="Calibri"/>
          <w:noProof/>
          <w:sz w:val="32"/>
          <w:szCs w:val="32"/>
        </w:rPr>
        <w:lastRenderedPageBreak/>
        <mc:AlternateContent>
          <mc:Choice Requires="wpg">
            <w:drawing>
              <wp:anchor distT="0" distB="0" distL="114300" distR="114300" simplePos="0" relativeHeight="251659264" behindDoc="1" locked="0" layoutInCell="1" allowOverlap="1" wp14:anchorId="39547198" wp14:editId="7796A523">
                <wp:simplePos x="0" y="0"/>
                <wp:positionH relativeFrom="column">
                  <wp:posOffset>3265170</wp:posOffset>
                </wp:positionH>
                <wp:positionV relativeFrom="paragraph">
                  <wp:posOffset>-2540</wp:posOffset>
                </wp:positionV>
                <wp:extent cx="3214370" cy="2580005"/>
                <wp:effectExtent l="0" t="0" r="5080" b="0"/>
                <wp:wrapNone/>
                <wp:docPr id="8867" name="Group 8867"/>
                <wp:cNvGraphicFramePr/>
                <a:graphic xmlns:a="http://schemas.openxmlformats.org/drawingml/2006/main">
                  <a:graphicData uri="http://schemas.microsoft.com/office/word/2010/wordprocessingGroup">
                    <wpg:wgp>
                      <wpg:cNvGrpSpPr/>
                      <wpg:grpSpPr>
                        <a:xfrm>
                          <a:off x="0" y="0"/>
                          <a:ext cx="3214370" cy="2580005"/>
                          <a:chOff x="0" y="0"/>
                          <a:chExt cx="3214371" cy="2580086"/>
                        </a:xfrm>
                      </wpg:grpSpPr>
                      <pic:pic xmlns:pic="http://schemas.openxmlformats.org/drawingml/2006/picture">
                        <pic:nvPicPr>
                          <pic:cNvPr id="713" name="Picture 713"/>
                          <pic:cNvPicPr/>
                        </pic:nvPicPr>
                        <pic:blipFill>
                          <a:blip r:embed="rId12"/>
                          <a:stretch>
                            <a:fillRect/>
                          </a:stretch>
                        </pic:blipFill>
                        <pic:spPr>
                          <a:xfrm>
                            <a:off x="1629411" y="1328238"/>
                            <a:ext cx="1584960" cy="1251848"/>
                          </a:xfrm>
                          <a:prstGeom prst="rect">
                            <a:avLst/>
                          </a:prstGeom>
                        </pic:spPr>
                      </pic:pic>
                      <pic:pic xmlns:pic="http://schemas.openxmlformats.org/drawingml/2006/picture">
                        <pic:nvPicPr>
                          <pic:cNvPr id="715" name="Picture 715"/>
                          <pic:cNvPicPr/>
                        </pic:nvPicPr>
                        <pic:blipFill>
                          <a:blip r:embed="rId13"/>
                          <a:stretch>
                            <a:fillRect/>
                          </a:stretch>
                        </pic:blipFill>
                        <pic:spPr>
                          <a:xfrm>
                            <a:off x="1179194" y="197488"/>
                            <a:ext cx="1088022" cy="878205"/>
                          </a:xfrm>
                          <a:prstGeom prst="rect">
                            <a:avLst/>
                          </a:prstGeom>
                        </pic:spPr>
                      </pic:pic>
                      <pic:pic xmlns:pic="http://schemas.openxmlformats.org/drawingml/2006/picture">
                        <pic:nvPicPr>
                          <pic:cNvPr id="717" name="Picture 717"/>
                          <pic:cNvPicPr/>
                        </pic:nvPicPr>
                        <pic:blipFill>
                          <a:blip r:embed="rId14"/>
                          <a:stretch>
                            <a:fillRect/>
                          </a:stretch>
                        </pic:blipFill>
                        <pic:spPr>
                          <a:xfrm>
                            <a:off x="725804" y="1010146"/>
                            <a:ext cx="1119505" cy="909320"/>
                          </a:xfrm>
                          <a:prstGeom prst="rect">
                            <a:avLst/>
                          </a:prstGeom>
                        </pic:spPr>
                      </pic:pic>
                      <pic:pic xmlns:pic="http://schemas.openxmlformats.org/drawingml/2006/picture">
                        <pic:nvPicPr>
                          <pic:cNvPr id="719" name="Picture 719"/>
                          <pic:cNvPicPr/>
                        </pic:nvPicPr>
                        <pic:blipFill>
                          <a:blip r:embed="rId15"/>
                          <a:stretch>
                            <a:fillRect/>
                          </a:stretch>
                        </pic:blipFill>
                        <pic:spPr>
                          <a:xfrm>
                            <a:off x="0" y="0"/>
                            <a:ext cx="1178560" cy="919289"/>
                          </a:xfrm>
                          <a:prstGeom prst="rect">
                            <a:avLst/>
                          </a:prstGeom>
                        </pic:spPr>
                      </pic:pic>
                    </wpg:wgp>
                  </a:graphicData>
                </a:graphic>
              </wp:anchor>
            </w:drawing>
          </mc:Choice>
          <mc:Fallback>
            <w:pict>
              <v:group w14:anchorId="62448DE6" id="Group 8867" o:spid="_x0000_s1026" style="position:absolute;margin-left:257.1pt;margin-top:-.2pt;width:253.1pt;height:203.15pt;z-index:-251657216" coordsize="32143,258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3" o:spid="_x0000_s1027" type="#_x0000_t75" style="position:absolute;left:16294;top:13282;width:15849;height:1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">
                  <v:imagedata r:id="rId16" o:title=""/>
                </v:shape>
                <v:shape id="Picture 715" o:spid="_x0000_s1028" type="#_x0000_t75" style="position:absolute;left:11791;top:1974;width:10881;height:8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">
                  <v:imagedata r:id="rId17" o:title=""/>
                </v:shape>
                <v:shape id="Picture 717" o:spid="_x0000_s1029" type="#_x0000_t75" style="position:absolute;left:7258;top:10101;width:11195;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">
                  <v:imagedata r:id="rId18" o:title=""/>
                </v:shape>
                <v:shape id="Picture 719" o:spid="_x0000_s1030" type="#_x0000_t75" style="position:absolute;width:11785;height:9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">
                  <v:imagedata r:id="rId19" o:title=""/>
                </v:shape>
              </v:group>
            </w:pict>
          </mc:Fallback>
        </mc:AlternateContent>
      </w:r>
      <w:r w:rsidR="00962242" w:rsidRPr="00FF5AD2">
        <w:rPr>
          <w:sz w:val="32"/>
          <w:szCs w:val="32"/>
        </w:rPr>
        <w:t xml:space="preserve">FLAGGEN / </w:t>
      </w:r>
      <w:r w:rsidR="005B1164" w:rsidRPr="00FF5AD2">
        <w:rPr>
          <w:sz w:val="32"/>
          <w:szCs w:val="32"/>
        </w:rPr>
        <w:t>L</w:t>
      </w:r>
      <w:r w:rsidR="00962242" w:rsidRPr="00FF5AD2">
        <w:rPr>
          <w:sz w:val="32"/>
          <w:szCs w:val="32"/>
        </w:rPr>
        <w:t xml:space="preserve">ICHTSIGNALE </w:t>
      </w:r>
    </w:p>
    <w:p w14:paraId="5C29E2DF" w14:textId="77777777" w:rsidR="0066028B" w:rsidRDefault="00962242">
      <w:pPr>
        <w:spacing w:after="16" w:line="259" w:lineRule="auto"/>
        <w:ind w:left="0" w:firstLine="0"/>
      </w:pPr>
      <w:r>
        <w:t xml:space="preserve"> </w:t>
      </w:r>
    </w:p>
    <w:p w14:paraId="4DF1637F" w14:textId="77777777" w:rsidR="0066028B" w:rsidRDefault="00962242">
      <w:pPr>
        <w:spacing w:after="16" w:line="259" w:lineRule="auto"/>
        <w:ind w:left="0" w:firstLine="0"/>
      </w:pPr>
      <w:r>
        <w:t xml:space="preserve"> </w:t>
      </w:r>
    </w:p>
    <w:p w14:paraId="4082DAD9" w14:textId="77777777" w:rsidR="0066028B" w:rsidRDefault="00962242">
      <w:pPr>
        <w:numPr>
          <w:ilvl w:val="0"/>
          <w:numId w:val="3"/>
        </w:numPr>
        <w:spacing w:line="268" w:lineRule="auto"/>
        <w:ind w:hanging="360"/>
      </w:pPr>
      <w:r>
        <w:t xml:space="preserve">Grüne Flagge = Ende der Unterbrechung / Rennfreigabe  </w:t>
      </w:r>
    </w:p>
    <w:p w14:paraId="77129D42" w14:textId="77777777" w:rsidR="0066028B" w:rsidRDefault="00962242">
      <w:pPr>
        <w:spacing w:after="16" w:line="259" w:lineRule="auto"/>
        <w:ind w:left="0" w:firstLine="0"/>
      </w:pPr>
      <w:r>
        <w:t xml:space="preserve"> </w:t>
      </w:r>
    </w:p>
    <w:p w14:paraId="2027D26F" w14:textId="77777777" w:rsidR="0066028B" w:rsidRDefault="00962242">
      <w:pPr>
        <w:spacing w:after="16" w:line="259" w:lineRule="auto"/>
        <w:ind w:left="0" w:firstLine="0"/>
      </w:pPr>
      <w:r>
        <w:t xml:space="preserve"> </w:t>
      </w:r>
    </w:p>
    <w:p w14:paraId="32C09DB4" w14:textId="77777777" w:rsidR="0066028B" w:rsidRDefault="00962242">
      <w:pPr>
        <w:numPr>
          <w:ilvl w:val="0"/>
          <w:numId w:val="3"/>
        </w:numPr>
        <w:ind w:hanging="360"/>
      </w:pPr>
      <w:r>
        <w:t xml:space="preserve">Gelbe Flagge = drohende Gefahr voraus + </w:t>
      </w:r>
      <w:r>
        <w:rPr>
          <w:u w:val="single" w:color="000000"/>
        </w:rPr>
        <w:t>Überholverbot</w:t>
      </w:r>
      <w:r>
        <w:t xml:space="preserve">  </w:t>
      </w:r>
    </w:p>
    <w:p w14:paraId="226ED0C5" w14:textId="77777777" w:rsidR="0066028B" w:rsidRDefault="00962242">
      <w:pPr>
        <w:spacing w:after="19" w:line="259" w:lineRule="auto"/>
        <w:ind w:left="0" w:firstLine="0"/>
      </w:pPr>
      <w:r>
        <w:t xml:space="preserve"> </w:t>
      </w:r>
    </w:p>
    <w:p w14:paraId="104BC8E5" w14:textId="77777777" w:rsidR="0066028B" w:rsidRDefault="00962242">
      <w:pPr>
        <w:spacing w:after="16" w:line="259" w:lineRule="auto"/>
        <w:ind w:left="0" w:firstLine="0"/>
      </w:pPr>
      <w:r>
        <w:t xml:space="preserve"> </w:t>
      </w:r>
    </w:p>
    <w:p w14:paraId="4666BCED" w14:textId="77777777" w:rsidR="0066028B" w:rsidRDefault="00962242">
      <w:pPr>
        <w:numPr>
          <w:ilvl w:val="0"/>
          <w:numId w:val="3"/>
        </w:numPr>
        <w:spacing w:line="268" w:lineRule="auto"/>
        <w:ind w:hanging="360"/>
      </w:pPr>
      <w:r>
        <w:t xml:space="preserve">Rote Flagge = Gefahr + </w:t>
      </w:r>
      <w:r>
        <w:rPr>
          <w:u w:val="single" w:color="000000"/>
        </w:rPr>
        <w:t>Überholverbot</w:t>
      </w:r>
      <w:r>
        <w:t xml:space="preserve"> +Unterbrechung des Rennens.  </w:t>
      </w:r>
    </w:p>
    <w:p w14:paraId="6E6AB1BA" w14:textId="77777777" w:rsidR="0066028B" w:rsidRDefault="00962242">
      <w:pPr>
        <w:spacing w:after="16" w:line="259" w:lineRule="auto"/>
        <w:ind w:left="0" w:firstLine="0"/>
      </w:pPr>
      <w:r>
        <w:t xml:space="preserve"> </w:t>
      </w:r>
    </w:p>
    <w:p w14:paraId="0E31206A" w14:textId="77777777" w:rsidR="0066028B" w:rsidRDefault="00962242">
      <w:pPr>
        <w:spacing w:after="16" w:line="259" w:lineRule="auto"/>
        <w:ind w:left="0" w:firstLine="0"/>
      </w:pPr>
      <w:r>
        <w:t xml:space="preserve"> </w:t>
      </w:r>
    </w:p>
    <w:p w14:paraId="0DB52F18" w14:textId="77777777" w:rsidR="0066028B" w:rsidRDefault="00962242">
      <w:pPr>
        <w:numPr>
          <w:ilvl w:val="0"/>
          <w:numId w:val="3"/>
        </w:numPr>
        <w:ind w:hanging="360"/>
      </w:pPr>
      <w:r>
        <w:t xml:space="preserve">Schwarze Flagge + orangener Kreis + Fahrzeugnummer = temporäre Disqualifikation  </w:t>
      </w:r>
    </w:p>
    <w:p w14:paraId="7ADC621D" w14:textId="77777777" w:rsidR="0066028B" w:rsidRDefault="00962242">
      <w:pPr>
        <w:spacing w:after="16" w:line="259" w:lineRule="auto"/>
        <w:ind w:left="0" w:right="689" w:firstLine="0"/>
        <w:jc w:val="right"/>
      </w:pPr>
      <w:r>
        <w:t xml:space="preserve">-&gt; Fahrzeug muss </w:t>
      </w:r>
      <w:r>
        <w:rPr>
          <w:u w:val="single" w:color="000000"/>
        </w:rPr>
        <w:t>sofort</w:t>
      </w:r>
      <w:r>
        <w:t xml:space="preserve"> in die Box </w:t>
      </w:r>
    </w:p>
    <w:p w14:paraId="73ACEDCA" w14:textId="77777777" w:rsidR="0066028B" w:rsidRDefault="00962242">
      <w:pPr>
        <w:spacing w:after="16" w:line="259" w:lineRule="auto"/>
        <w:ind w:left="0" w:firstLine="0"/>
      </w:pPr>
      <w:r>
        <w:rPr>
          <w:noProof/>
        </w:rPr>
        <w:drawing>
          <wp:anchor distT="0" distB="0" distL="114300" distR="114300" simplePos="0" relativeHeight="251660288" behindDoc="0" locked="0" layoutInCell="1" allowOverlap="0" wp14:anchorId="694A3682" wp14:editId="5F1A10BC">
            <wp:simplePos x="0" y="0"/>
            <wp:positionH relativeFrom="column">
              <wp:posOffset>4493795</wp:posOffset>
            </wp:positionH>
            <wp:positionV relativeFrom="paragraph">
              <wp:posOffset>-81275</wp:posOffset>
            </wp:positionV>
            <wp:extent cx="2053590" cy="1600036"/>
            <wp:effectExtent l="0" t="0" r="0" b="0"/>
            <wp:wrapSquare wrapText="bothSides"/>
            <wp:docPr id="721" name="Picture 721"/>
            <wp:cNvGraphicFramePr/>
            <a:graphic xmlns:a="http://schemas.openxmlformats.org/drawingml/2006/main">
              <a:graphicData uri="http://schemas.openxmlformats.org/drawingml/2006/picture">
                <pic:pic xmlns:pic="http://schemas.openxmlformats.org/drawingml/2006/picture">
                  <pic:nvPicPr>
                    <pic:cNvPr id="721" name="Picture 721"/>
                    <pic:cNvPicPr/>
                  </pic:nvPicPr>
                  <pic:blipFill>
                    <a:blip r:embed="rId20"/>
                    <a:stretch>
                      <a:fillRect/>
                    </a:stretch>
                  </pic:blipFill>
                  <pic:spPr>
                    <a:xfrm>
                      <a:off x="0" y="0"/>
                      <a:ext cx="2053590" cy="1600036"/>
                    </a:xfrm>
                    <a:prstGeom prst="rect">
                      <a:avLst/>
                    </a:prstGeom>
                  </pic:spPr>
                </pic:pic>
              </a:graphicData>
            </a:graphic>
          </wp:anchor>
        </w:drawing>
      </w:r>
      <w:r>
        <w:t xml:space="preserve"> </w:t>
      </w:r>
    </w:p>
    <w:p w14:paraId="4C2B56F1" w14:textId="77777777" w:rsidR="0066028B" w:rsidRDefault="00962242">
      <w:pPr>
        <w:numPr>
          <w:ilvl w:val="0"/>
          <w:numId w:val="3"/>
        </w:numPr>
        <w:ind w:hanging="360"/>
      </w:pPr>
      <w:r>
        <w:t xml:space="preserve">Karierte Flagge = Ende des Rennens </w:t>
      </w:r>
    </w:p>
    <w:p w14:paraId="35B33F6E" w14:textId="77777777" w:rsidR="0066028B" w:rsidRDefault="00962242">
      <w:pPr>
        <w:spacing w:after="160" w:line="259" w:lineRule="auto"/>
        <w:ind w:left="0" w:firstLine="0"/>
      </w:pPr>
      <w:r>
        <w:t xml:space="preserve"> </w:t>
      </w:r>
    </w:p>
    <w:p w14:paraId="38953DAC" w14:textId="77777777" w:rsidR="0066028B" w:rsidRPr="00FF5AD2" w:rsidRDefault="00962242" w:rsidP="00FF5AD2">
      <w:pPr>
        <w:rPr>
          <w:sz w:val="32"/>
          <w:szCs w:val="32"/>
        </w:rPr>
      </w:pPr>
      <w:r w:rsidRPr="00FF5AD2">
        <w:rPr>
          <w:sz w:val="32"/>
          <w:szCs w:val="32"/>
        </w:rPr>
        <w:t xml:space="preserve">STRAFEN </w:t>
      </w:r>
    </w:p>
    <w:p w14:paraId="506BB9BD" w14:textId="77777777" w:rsidR="0066028B" w:rsidRDefault="00962242">
      <w:pPr>
        <w:spacing w:after="50" w:line="259" w:lineRule="auto"/>
        <w:ind w:left="0" w:firstLine="0"/>
      </w:pPr>
      <w:r>
        <w:rPr>
          <w:b/>
          <w:i/>
        </w:rPr>
        <w:t xml:space="preserve"> </w:t>
      </w:r>
    </w:p>
    <w:p w14:paraId="4FC161B9" w14:textId="77777777" w:rsidR="0066028B" w:rsidRDefault="00962242" w:rsidP="005B1164">
      <w:pPr>
        <w:numPr>
          <w:ilvl w:val="0"/>
          <w:numId w:val="3"/>
        </w:numPr>
        <w:tabs>
          <w:tab w:val="right" w:pos="9773"/>
        </w:tabs>
        <w:spacing w:line="268" w:lineRule="auto"/>
        <w:ind w:hanging="360"/>
      </w:pPr>
      <w:r>
        <w:t xml:space="preserve">Frühstart </w:t>
      </w:r>
      <w:r>
        <w:tab/>
        <w:t xml:space="preserve"> </w:t>
      </w:r>
      <w:r w:rsidRPr="005B1164">
        <w:rPr>
          <w:b/>
        </w:rPr>
        <w:t>Durchschiebstrafe durch Boxengasse</w:t>
      </w:r>
      <w:r>
        <w:t xml:space="preserve"> </w:t>
      </w:r>
    </w:p>
    <w:p w14:paraId="48CEDCC9" w14:textId="77777777" w:rsidR="0066028B" w:rsidRDefault="00962242" w:rsidP="005B1164">
      <w:pPr>
        <w:numPr>
          <w:ilvl w:val="0"/>
          <w:numId w:val="3"/>
        </w:numPr>
        <w:tabs>
          <w:tab w:val="left" w:pos="4536"/>
          <w:tab w:val="left" w:pos="4962"/>
          <w:tab w:val="right" w:pos="9773"/>
        </w:tabs>
        <w:spacing w:line="268" w:lineRule="auto"/>
        <w:ind w:hanging="360"/>
      </w:pPr>
      <w:r>
        <w:t>Fahren in der Tank</w:t>
      </w:r>
      <w:r w:rsidR="005B1164">
        <w:t>-</w:t>
      </w:r>
      <w:r>
        <w:t xml:space="preserve"> oder Boxengasse </w:t>
      </w:r>
      <w:r w:rsidR="005B1164">
        <w:tab/>
      </w:r>
      <w:r w:rsidR="005B1164">
        <w:tab/>
      </w:r>
      <w:r w:rsidR="005B1164">
        <w:tab/>
      </w:r>
      <w:r w:rsidR="005B1164" w:rsidRPr="005B1164">
        <w:rPr>
          <w:b/>
        </w:rPr>
        <w:t>D</w:t>
      </w:r>
      <w:r w:rsidRPr="005B1164">
        <w:rPr>
          <w:b/>
        </w:rPr>
        <w:t>urchschiebstrafe durch Boxengasse</w:t>
      </w:r>
      <w:r>
        <w:t xml:space="preserve"> </w:t>
      </w:r>
    </w:p>
    <w:p w14:paraId="42F8D80C" w14:textId="77777777" w:rsidR="0066028B" w:rsidRDefault="00962242" w:rsidP="005B1164">
      <w:pPr>
        <w:numPr>
          <w:ilvl w:val="0"/>
          <w:numId w:val="3"/>
        </w:numPr>
        <w:tabs>
          <w:tab w:val="left" w:pos="4536"/>
          <w:tab w:val="left" w:pos="4962"/>
          <w:tab w:val="right" w:pos="9773"/>
        </w:tabs>
        <w:spacing w:line="268" w:lineRule="auto"/>
        <w:ind w:hanging="360"/>
      </w:pPr>
      <w:r>
        <w:t xml:space="preserve">Entgegengesetzte Richtung zum Rennen in der Boxengasse fahren  </w:t>
      </w:r>
      <w:r>
        <w:tab/>
      </w:r>
      <w:r w:rsidRPr="005B1164">
        <w:rPr>
          <w:b/>
        </w:rPr>
        <w:t>3 Runden</w:t>
      </w:r>
      <w:r>
        <w:t xml:space="preserve"> </w:t>
      </w:r>
    </w:p>
    <w:p w14:paraId="5F8513B5" w14:textId="77777777" w:rsidR="0066028B" w:rsidRDefault="00962242" w:rsidP="005B1164">
      <w:pPr>
        <w:numPr>
          <w:ilvl w:val="0"/>
          <w:numId w:val="3"/>
        </w:numPr>
        <w:tabs>
          <w:tab w:val="left" w:pos="4536"/>
          <w:tab w:val="left" w:pos="4962"/>
          <w:tab w:val="right" w:pos="9773"/>
        </w:tabs>
        <w:ind w:hanging="360"/>
      </w:pPr>
      <w:r>
        <w:t xml:space="preserve">Wechseln des Fahrers außerhalb des ausgewiesenen Bereiches  </w:t>
      </w:r>
      <w:r>
        <w:tab/>
      </w:r>
      <w:r w:rsidRPr="005B1164">
        <w:rPr>
          <w:b/>
        </w:rPr>
        <w:t>3 Runden</w:t>
      </w:r>
      <w:r>
        <w:t xml:space="preserve"> </w:t>
      </w:r>
    </w:p>
    <w:p w14:paraId="0F51EE4F" w14:textId="77777777" w:rsidR="0066028B" w:rsidRDefault="00962242" w:rsidP="005B1164">
      <w:pPr>
        <w:numPr>
          <w:ilvl w:val="0"/>
          <w:numId w:val="3"/>
        </w:numPr>
        <w:tabs>
          <w:tab w:val="left" w:pos="4536"/>
          <w:tab w:val="left" w:pos="4962"/>
          <w:tab w:val="right" w:pos="9773"/>
        </w:tabs>
        <w:spacing w:line="268" w:lineRule="auto"/>
        <w:ind w:hanging="360"/>
      </w:pPr>
      <w:r>
        <w:t xml:space="preserve">Unangemessenes Verhalten  </w:t>
      </w:r>
      <w:r>
        <w:tab/>
      </w:r>
      <w:r w:rsidR="005B1164">
        <w:tab/>
      </w:r>
      <w:r w:rsidR="005B1164">
        <w:tab/>
      </w:r>
      <w:r w:rsidRPr="005B1164">
        <w:rPr>
          <w:b/>
        </w:rPr>
        <w:t>Verwarnung / 5 Runden / Disqualifikation</w:t>
      </w:r>
      <w:r>
        <w:t xml:space="preserve"> </w:t>
      </w:r>
    </w:p>
    <w:p w14:paraId="55300139" w14:textId="77777777" w:rsidR="0066028B" w:rsidRDefault="00962242" w:rsidP="005B1164">
      <w:pPr>
        <w:tabs>
          <w:tab w:val="left" w:pos="4536"/>
          <w:tab w:val="left" w:pos="4962"/>
          <w:tab w:val="right" w:pos="9773"/>
        </w:tabs>
        <w:spacing w:after="0" w:line="259" w:lineRule="auto"/>
        <w:ind w:left="720" w:firstLine="0"/>
      </w:pPr>
      <w:r>
        <w:rPr>
          <w:sz w:val="18"/>
        </w:rPr>
        <w:t xml:space="preserve">Nach Ermessen der Rennleitung kann es zur Disqualifizierung des Teams kommen </w:t>
      </w:r>
    </w:p>
    <w:tbl>
      <w:tblPr>
        <w:tblStyle w:val="TableGrid"/>
        <w:tblW w:w="934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4951"/>
        <w:gridCol w:w="987"/>
        <w:gridCol w:w="3042"/>
      </w:tblGrid>
      <w:tr w:rsidR="0066028B" w14:paraId="7C1AD36D" w14:textId="77777777" w:rsidTr="00B317B3">
        <w:trPr>
          <w:trHeight w:val="258"/>
        </w:trPr>
        <w:tc>
          <w:tcPr>
            <w:tcW w:w="360" w:type="dxa"/>
          </w:tcPr>
          <w:p w14:paraId="2DABCE36" w14:textId="77777777" w:rsidR="0066028B" w:rsidRDefault="00962242" w:rsidP="005B1164">
            <w:pPr>
              <w:tabs>
                <w:tab w:val="right" w:pos="9773"/>
              </w:tabs>
              <w:spacing w:after="0" w:line="259" w:lineRule="auto"/>
              <w:ind w:left="0" w:firstLine="0"/>
            </w:pPr>
            <w:r>
              <w:rPr>
                <w:rFonts w:ascii="Segoe UI Symbol" w:eastAsia="Segoe UI Symbol" w:hAnsi="Segoe UI Symbol" w:cs="Segoe UI Symbol"/>
              </w:rPr>
              <w:t>•</w:t>
            </w:r>
            <w:r>
              <w:t xml:space="preserve"> </w:t>
            </w:r>
          </w:p>
        </w:tc>
        <w:tc>
          <w:tcPr>
            <w:tcW w:w="4951" w:type="dxa"/>
          </w:tcPr>
          <w:p w14:paraId="3312B3AD" w14:textId="77777777" w:rsidR="0066028B" w:rsidRDefault="00962242" w:rsidP="005B1164">
            <w:pPr>
              <w:tabs>
                <w:tab w:val="right" w:pos="9773"/>
              </w:tabs>
              <w:spacing w:after="0" w:line="259" w:lineRule="auto"/>
              <w:ind w:left="0" w:firstLine="0"/>
            </w:pPr>
            <w:r>
              <w:t xml:space="preserve">Überholmanöver während der gelben Flagge  </w:t>
            </w:r>
          </w:p>
        </w:tc>
        <w:tc>
          <w:tcPr>
            <w:tcW w:w="987" w:type="dxa"/>
          </w:tcPr>
          <w:p w14:paraId="6F83C751" w14:textId="77777777" w:rsidR="0066028B" w:rsidRDefault="00962242" w:rsidP="005B1164">
            <w:pPr>
              <w:tabs>
                <w:tab w:val="right" w:pos="9773"/>
              </w:tabs>
              <w:spacing w:after="0" w:line="259" w:lineRule="auto"/>
              <w:ind w:left="0" w:firstLine="0"/>
            </w:pPr>
            <w:r>
              <w:t xml:space="preserve"> </w:t>
            </w:r>
          </w:p>
        </w:tc>
        <w:tc>
          <w:tcPr>
            <w:tcW w:w="3042" w:type="dxa"/>
          </w:tcPr>
          <w:p w14:paraId="2D82559A" w14:textId="77777777" w:rsidR="0066028B" w:rsidRPr="005B1164" w:rsidRDefault="00962242" w:rsidP="005B1164">
            <w:pPr>
              <w:tabs>
                <w:tab w:val="right" w:pos="9773"/>
              </w:tabs>
              <w:spacing w:after="0" w:line="259" w:lineRule="auto"/>
              <w:ind w:left="0" w:firstLine="0"/>
              <w:jc w:val="both"/>
              <w:rPr>
                <w:b/>
              </w:rPr>
            </w:pPr>
            <w:r w:rsidRPr="005B1164">
              <w:rPr>
                <w:b/>
              </w:rPr>
              <w:t xml:space="preserve">Verwarnung/ 5 Runden </w:t>
            </w:r>
          </w:p>
        </w:tc>
      </w:tr>
      <w:tr w:rsidR="0066028B" w14:paraId="1070F508" w14:textId="77777777" w:rsidTr="00B317B3">
        <w:trPr>
          <w:trHeight w:val="306"/>
        </w:trPr>
        <w:tc>
          <w:tcPr>
            <w:tcW w:w="360" w:type="dxa"/>
          </w:tcPr>
          <w:p w14:paraId="2C2DFEAD" w14:textId="77777777" w:rsidR="0066028B" w:rsidRDefault="00962242" w:rsidP="005B1164">
            <w:pPr>
              <w:tabs>
                <w:tab w:val="right" w:pos="9773"/>
              </w:tabs>
              <w:spacing w:after="0" w:line="259" w:lineRule="auto"/>
              <w:ind w:left="0" w:firstLine="0"/>
            </w:pPr>
            <w:r>
              <w:rPr>
                <w:rFonts w:ascii="Segoe UI Symbol" w:eastAsia="Segoe UI Symbol" w:hAnsi="Segoe UI Symbol" w:cs="Segoe UI Symbol"/>
              </w:rPr>
              <w:t>•</w:t>
            </w:r>
            <w:r>
              <w:t xml:space="preserve"> </w:t>
            </w:r>
          </w:p>
        </w:tc>
        <w:tc>
          <w:tcPr>
            <w:tcW w:w="4951" w:type="dxa"/>
          </w:tcPr>
          <w:p w14:paraId="7B8FF2E8" w14:textId="77777777" w:rsidR="0066028B" w:rsidRDefault="00962242" w:rsidP="005B1164">
            <w:pPr>
              <w:tabs>
                <w:tab w:val="right" w:pos="9773"/>
              </w:tabs>
              <w:spacing w:after="0" w:line="259" w:lineRule="auto"/>
              <w:ind w:left="0" w:firstLine="0"/>
            </w:pPr>
            <w:r>
              <w:t xml:space="preserve">Ignorieren der gelben Flagge  </w:t>
            </w:r>
          </w:p>
        </w:tc>
        <w:tc>
          <w:tcPr>
            <w:tcW w:w="987" w:type="dxa"/>
          </w:tcPr>
          <w:p w14:paraId="5C66BA19" w14:textId="77777777" w:rsidR="0066028B" w:rsidRDefault="00962242" w:rsidP="005B1164">
            <w:pPr>
              <w:tabs>
                <w:tab w:val="right" w:pos="9773"/>
              </w:tabs>
              <w:spacing w:after="0" w:line="259" w:lineRule="auto"/>
              <w:ind w:left="0" w:firstLine="0"/>
            </w:pPr>
            <w:r>
              <w:t xml:space="preserve"> </w:t>
            </w:r>
          </w:p>
        </w:tc>
        <w:tc>
          <w:tcPr>
            <w:tcW w:w="3042" w:type="dxa"/>
          </w:tcPr>
          <w:p w14:paraId="6BFE28D2" w14:textId="77777777" w:rsidR="0066028B" w:rsidRPr="005B1164" w:rsidRDefault="00962242" w:rsidP="005B1164">
            <w:pPr>
              <w:tabs>
                <w:tab w:val="right" w:pos="9773"/>
              </w:tabs>
              <w:spacing w:after="0" w:line="259" w:lineRule="auto"/>
              <w:ind w:left="0" w:right="61" w:firstLine="0"/>
              <w:jc w:val="right"/>
              <w:rPr>
                <w:b/>
              </w:rPr>
            </w:pPr>
            <w:r w:rsidRPr="005B1164">
              <w:rPr>
                <w:b/>
              </w:rPr>
              <w:t xml:space="preserve">5 Runden </w:t>
            </w:r>
          </w:p>
        </w:tc>
      </w:tr>
      <w:tr w:rsidR="0066028B" w14:paraId="2E1DA3B5" w14:textId="77777777" w:rsidTr="00B317B3">
        <w:trPr>
          <w:trHeight w:val="305"/>
        </w:trPr>
        <w:tc>
          <w:tcPr>
            <w:tcW w:w="360" w:type="dxa"/>
          </w:tcPr>
          <w:p w14:paraId="5874E761" w14:textId="77777777" w:rsidR="0066028B" w:rsidRDefault="00962242" w:rsidP="005B1164">
            <w:pPr>
              <w:tabs>
                <w:tab w:val="right" w:pos="9773"/>
              </w:tabs>
              <w:spacing w:after="0" w:line="259" w:lineRule="auto"/>
              <w:ind w:left="0" w:firstLine="0"/>
            </w:pPr>
            <w:r>
              <w:rPr>
                <w:rFonts w:ascii="Segoe UI Symbol" w:eastAsia="Segoe UI Symbol" w:hAnsi="Segoe UI Symbol" w:cs="Segoe UI Symbol"/>
              </w:rPr>
              <w:t>•</w:t>
            </w:r>
            <w:r>
              <w:t xml:space="preserve"> </w:t>
            </w:r>
          </w:p>
        </w:tc>
        <w:tc>
          <w:tcPr>
            <w:tcW w:w="4951" w:type="dxa"/>
          </w:tcPr>
          <w:p w14:paraId="17DD6C47" w14:textId="77777777" w:rsidR="0066028B" w:rsidRDefault="00962242" w:rsidP="005B1164">
            <w:pPr>
              <w:tabs>
                <w:tab w:val="right" w:pos="9773"/>
              </w:tabs>
              <w:spacing w:after="0" w:line="259" w:lineRule="auto"/>
              <w:ind w:left="0" w:firstLine="0"/>
            </w:pPr>
            <w:r>
              <w:t xml:space="preserve">Nichteinhaltung der Ruhezeiten  </w:t>
            </w:r>
          </w:p>
        </w:tc>
        <w:tc>
          <w:tcPr>
            <w:tcW w:w="987" w:type="dxa"/>
          </w:tcPr>
          <w:p w14:paraId="248F92D2" w14:textId="77777777" w:rsidR="0066028B" w:rsidRDefault="00962242" w:rsidP="005B1164">
            <w:pPr>
              <w:tabs>
                <w:tab w:val="right" w:pos="9773"/>
              </w:tabs>
              <w:spacing w:after="0" w:line="259" w:lineRule="auto"/>
              <w:ind w:left="0" w:firstLine="0"/>
            </w:pPr>
            <w:r>
              <w:t xml:space="preserve"> </w:t>
            </w:r>
          </w:p>
        </w:tc>
        <w:tc>
          <w:tcPr>
            <w:tcW w:w="3042" w:type="dxa"/>
          </w:tcPr>
          <w:p w14:paraId="33005084" w14:textId="77777777" w:rsidR="0066028B" w:rsidRPr="005B1164" w:rsidRDefault="00962242" w:rsidP="005B1164">
            <w:pPr>
              <w:tabs>
                <w:tab w:val="right" w:pos="9773"/>
              </w:tabs>
              <w:spacing w:after="0" w:line="259" w:lineRule="auto"/>
              <w:ind w:left="0" w:right="61" w:firstLine="0"/>
              <w:jc w:val="right"/>
              <w:rPr>
                <w:b/>
              </w:rPr>
            </w:pPr>
            <w:r w:rsidRPr="005B1164">
              <w:rPr>
                <w:b/>
              </w:rPr>
              <w:t xml:space="preserve">5 Runden </w:t>
            </w:r>
          </w:p>
        </w:tc>
      </w:tr>
      <w:tr w:rsidR="0066028B" w14:paraId="154B7F88" w14:textId="77777777" w:rsidTr="00B317B3">
        <w:trPr>
          <w:trHeight w:val="306"/>
        </w:trPr>
        <w:tc>
          <w:tcPr>
            <w:tcW w:w="360" w:type="dxa"/>
          </w:tcPr>
          <w:p w14:paraId="421E22BB" w14:textId="77777777" w:rsidR="0066028B" w:rsidRDefault="00962242" w:rsidP="005B1164">
            <w:pPr>
              <w:tabs>
                <w:tab w:val="right" w:pos="9773"/>
              </w:tabs>
              <w:spacing w:after="0" w:line="259" w:lineRule="auto"/>
              <w:ind w:left="0" w:firstLine="0"/>
            </w:pPr>
            <w:r>
              <w:rPr>
                <w:rFonts w:ascii="Segoe UI Symbol" w:eastAsia="Segoe UI Symbol" w:hAnsi="Segoe UI Symbol" w:cs="Segoe UI Symbol"/>
              </w:rPr>
              <w:t>•</w:t>
            </w:r>
            <w:r>
              <w:t xml:space="preserve"> </w:t>
            </w:r>
          </w:p>
        </w:tc>
        <w:tc>
          <w:tcPr>
            <w:tcW w:w="4951" w:type="dxa"/>
          </w:tcPr>
          <w:p w14:paraId="192740D2" w14:textId="77777777" w:rsidR="0066028B" w:rsidRDefault="00962242" w:rsidP="005B1164">
            <w:pPr>
              <w:tabs>
                <w:tab w:val="right" w:pos="9773"/>
              </w:tabs>
              <w:spacing w:after="0" w:line="259" w:lineRule="auto"/>
              <w:ind w:left="0" w:firstLine="0"/>
            </w:pPr>
            <w:r>
              <w:t xml:space="preserve">Nichtteilnahme am Briefing  </w:t>
            </w:r>
          </w:p>
        </w:tc>
        <w:tc>
          <w:tcPr>
            <w:tcW w:w="987" w:type="dxa"/>
          </w:tcPr>
          <w:p w14:paraId="11EE6673" w14:textId="77777777" w:rsidR="0066028B" w:rsidRDefault="00962242" w:rsidP="005B1164">
            <w:pPr>
              <w:tabs>
                <w:tab w:val="right" w:pos="9773"/>
              </w:tabs>
              <w:spacing w:after="0" w:line="259" w:lineRule="auto"/>
              <w:ind w:left="0" w:firstLine="0"/>
            </w:pPr>
            <w:r>
              <w:t xml:space="preserve"> </w:t>
            </w:r>
          </w:p>
        </w:tc>
        <w:tc>
          <w:tcPr>
            <w:tcW w:w="3042" w:type="dxa"/>
          </w:tcPr>
          <w:p w14:paraId="01DCF910" w14:textId="77777777" w:rsidR="0066028B" w:rsidRPr="005B1164" w:rsidRDefault="00962242" w:rsidP="005B1164">
            <w:pPr>
              <w:tabs>
                <w:tab w:val="right" w:pos="9773"/>
              </w:tabs>
              <w:spacing w:after="0" w:line="259" w:lineRule="auto"/>
              <w:ind w:left="0" w:right="62" w:firstLine="0"/>
              <w:jc w:val="right"/>
              <w:rPr>
                <w:b/>
              </w:rPr>
            </w:pPr>
            <w:r w:rsidRPr="005B1164">
              <w:rPr>
                <w:b/>
              </w:rPr>
              <w:t xml:space="preserve">50 Runden </w:t>
            </w:r>
          </w:p>
        </w:tc>
      </w:tr>
      <w:tr w:rsidR="0066028B" w14:paraId="4EEBB932" w14:textId="77777777" w:rsidTr="00B317B3">
        <w:trPr>
          <w:trHeight w:val="306"/>
        </w:trPr>
        <w:tc>
          <w:tcPr>
            <w:tcW w:w="360" w:type="dxa"/>
          </w:tcPr>
          <w:p w14:paraId="0C68380A" w14:textId="77777777" w:rsidR="0066028B" w:rsidRDefault="00962242" w:rsidP="005B1164">
            <w:pPr>
              <w:tabs>
                <w:tab w:val="right" w:pos="9773"/>
              </w:tabs>
              <w:spacing w:after="0" w:line="259" w:lineRule="auto"/>
              <w:ind w:left="0" w:firstLine="0"/>
            </w:pPr>
            <w:r>
              <w:rPr>
                <w:rFonts w:ascii="Segoe UI Symbol" w:eastAsia="Segoe UI Symbol" w:hAnsi="Segoe UI Symbol" w:cs="Segoe UI Symbol"/>
              </w:rPr>
              <w:t>•</w:t>
            </w:r>
            <w:r>
              <w:t xml:space="preserve"> </w:t>
            </w:r>
          </w:p>
        </w:tc>
        <w:tc>
          <w:tcPr>
            <w:tcW w:w="4951" w:type="dxa"/>
          </w:tcPr>
          <w:p w14:paraId="153A8185" w14:textId="77777777" w:rsidR="0066028B" w:rsidRDefault="00962242" w:rsidP="005B1164">
            <w:pPr>
              <w:tabs>
                <w:tab w:val="right" w:pos="9773"/>
              </w:tabs>
              <w:spacing w:after="0" w:line="259" w:lineRule="auto"/>
              <w:ind w:left="0" w:firstLine="0"/>
            </w:pPr>
            <w:r>
              <w:t xml:space="preserve">Durchführung falsches Betanken  </w:t>
            </w:r>
          </w:p>
        </w:tc>
        <w:tc>
          <w:tcPr>
            <w:tcW w:w="987" w:type="dxa"/>
          </w:tcPr>
          <w:p w14:paraId="00879367" w14:textId="77777777" w:rsidR="0066028B" w:rsidRDefault="00962242" w:rsidP="005B1164">
            <w:pPr>
              <w:tabs>
                <w:tab w:val="right" w:pos="9773"/>
              </w:tabs>
              <w:spacing w:after="0" w:line="259" w:lineRule="auto"/>
              <w:ind w:left="0" w:firstLine="0"/>
            </w:pPr>
            <w:r>
              <w:t xml:space="preserve"> </w:t>
            </w:r>
          </w:p>
        </w:tc>
        <w:tc>
          <w:tcPr>
            <w:tcW w:w="3042" w:type="dxa"/>
          </w:tcPr>
          <w:p w14:paraId="6C2E7FDA" w14:textId="77777777" w:rsidR="0066028B" w:rsidRPr="005B1164" w:rsidRDefault="00962242" w:rsidP="005B1164">
            <w:pPr>
              <w:tabs>
                <w:tab w:val="right" w:pos="9773"/>
              </w:tabs>
              <w:spacing w:after="0" w:line="259" w:lineRule="auto"/>
              <w:ind w:left="0" w:right="61" w:firstLine="0"/>
              <w:jc w:val="right"/>
              <w:rPr>
                <w:b/>
              </w:rPr>
            </w:pPr>
            <w:r w:rsidRPr="005B1164">
              <w:rPr>
                <w:b/>
              </w:rPr>
              <w:t xml:space="preserve">5 Runden </w:t>
            </w:r>
          </w:p>
        </w:tc>
      </w:tr>
      <w:tr w:rsidR="0066028B" w14:paraId="3C49699C" w14:textId="77777777" w:rsidTr="00B317B3">
        <w:trPr>
          <w:trHeight w:val="306"/>
        </w:trPr>
        <w:tc>
          <w:tcPr>
            <w:tcW w:w="360" w:type="dxa"/>
          </w:tcPr>
          <w:p w14:paraId="442C80DD" w14:textId="77777777" w:rsidR="0066028B" w:rsidRDefault="00962242" w:rsidP="005B1164">
            <w:pPr>
              <w:tabs>
                <w:tab w:val="right" w:pos="9773"/>
              </w:tabs>
              <w:spacing w:after="0" w:line="259" w:lineRule="auto"/>
              <w:ind w:left="0" w:firstLine="0"/>
            </w:pPr>
            <w:r>
              <w:rPr>
                <w:rFonts w:ascii="Segoe UI Symbol" w:eastAsia="Segoe UI Symbol" w:hAnsi="Segoe UI Symbol" w:cs="Segoe UI Symbol"/>
              </w:rPr>
              <w:t>•</w:t>
            </w:r>
            <w:r>
              <w:t xml:space="preserve"> </w:t>
            </w:r>
          </w:p>
        </w:tc>
        <w:tc>
          <w:tcPr>
            <w:tcW w:w="4951" w:type="dxa"/>
          </w:tcPr>
          <w:p w14:paraId="7A5885FC" w14:textId="77777777" w:rsidR="0066028B" w:rsidRDefault="00962242" w:rsidP="005B1164">
            <w:pPr>
              <w:tabs>
                <w:tab w:val="right" w:pos="9773"/>
              </w:tabs>
              <w:spacing w:after="0" w:line="259" w:lineRule="auto"/>
              <w:ind w:left="0" w:firstLine="0"/>
            </w:pPr>
            <w:r>
              <w:t xml:space="preserve">Reparaturen außerhalb der Box </w:t>
            </w:r>
          </w:p>
        </w:tc>
        <w:tc>
          <w:tcPr>
            <w:tcW w:w="987" w:type="dxa"/>
          </w:tcPr>
          <w:p w14:paraId="3118FD5F" w14:textId="77777777" w:rsidR="0066028B" w:rsidRDefault="00962242" w:rsidP="005B1164">
            <w:pPr>
              <w:tabs>
                <w:tab w:val="right" w:pos="9773"/>
              </w:tabs>
              <w:spacing w:after="0" w:line="259" w:lineRule="auto"/>
              <w:ind w:left="0" w:firstLine="0"/>
            </w:pPr>
            <w:r>
              <w:t xml:space="preserve"> </w:t>
            </w:r>
          </w:p>
        </w:tc>
        <w:tc>
          <w:tcPr>
            <w:tcW w:w="3042" w:type="dxa"/>
          </w:tcPr>
          <w:p w14:paraId="26BD03D9" w14:textId="77777777" w:rsidR="0066028B" w:rsidRPr="005B1164" w:rsidRDefault="00962242" w:rsidP="005B1164">
            <w:pPr>
              <w:tabs>
                <w:tab w:val="right" w:pos="9773"/>
              </w:tabs>
              <w:spacing w:after="0" w:line="259" w:lineRule="auto"/>
              <w:ind w:left="0" w:right="61" w:firstLine="0"/>
              <w:jc w:val="right"/>
              <w:rPr>
                <w:b/>
              </w:rPr>
            </w:pPr>
            <w:r w:rsidRPr="005B1164">
              <w:rPr>
                <w:b/>
              </w:rPr>
              <w:t xml:space="preserve">5 Runden </w:t>
            </w:r>
          </w:p>
        </w:tc>
      </w:tr>
      <w:tr w:rsidR="0066028B" w14:paraId="3E60214D" w14:textId="77777777" w:rsidTr="00B317B3">
        <w:trPr>
          <w:trHeight w:val="306"/>
        </w:trPr>
        <w:tc>
          <w:tcPr>
            <w:tcW w:w="360" w:type="dxa"/>
          </w:tcPr>
          <w:p w14:paraId="67654DFA" w14:textId="77777777" w:rsidR="0066028B" w:rsidRDefault="00962242" w:rsidP="005B1164">
            <w:pPr>
              <w:tabs>
                <w:tab w:val="right" w:pos="9773"/>
              </w:tabs>
              <w:spacing w:after="0" w:line="259" w:lineRule="auto"/>
              <w:ind w:left="0" w:firstLine="0"/>
            </w:pPr>
            <w:r>
              <w:rPr>
                <w:rFonts w:ascii="Segoe UI Symbol" w:eastAsia="Segoe UI Symbol" w:hAnsi="Segoe UI Symbol" w:cs="Segoe UI Symbol"/>
              </w:rPr>
              <w:t>•</w:t>
            </w:r>
            <w:r>
              <w:t xml:space="preserve"> </w:t>
            </w:r>
          </w:p>
        </w:tc>
        <w:tc>
          <w:tcPr>
            <w:tcW w:w="4951" w:type="dxa"/>
          </w:tcPr>
          <w:p w14:paraId="346D5486" w14:textId="77777777" w:rsidR="0066028B" w:rsidRDefault="00962242" w:rsidP="005B1164">
            <w:pPr>
              <w:tabs>
                <w:tab w:val="right" w:pos="9773"/>
              </w:tabs>
              <w:spacing w:after="0" w:line="259" w:lineRule="auto"/>
              <w:ind w:left="0" w:firstLine="0"/>
            </w:pPr>
            <w:r>
              <w:t xml:space="preserve">Laufender Motor beim Tanken  </w:t>
            </w:r>
          </w:p>
        </w:tc>
        <w:tc>
          <w:tcPr>
            <w:tcW w:w="987" w:type="dxa"/>
          </w:tcPr>
          <w:p w14:paraId="61507750" w14:textId="77777777" w:rsidR="0066028B" w:rsidRDefault="00962242" w:rsidP="005B1164">
            <w:pPr>
              <w:tabs>
                <w:tab w:val="right" w:pos="9773"/>
              </w:tabs>
              <w:spacing w:after="0" w:line="259" w:lineRule="auto"/>
              <w:ind w:left="0" w:firstLine="0"/>
            </w:pPr>
            <w:r>
              <w:t xml:space="preserve"> </w:t>
            </w:r>
          </w:p>
        </w:tc>
        <w:tc>
          <w:tcPr>
            <w:tcW w:w="3042" w:type="dxa"/>
          </w:tcPr>
          <w:p w14:paraId="66FE21B6" w14:textId="77777777" w:rsidR="0066028B" w:rsidRPr="005B1164" w:rsidRDefault="00962242" w:rsidP="005B1164">
            <w:pPr>
              <w:tabs>
                <w:tab w:val="right" w:pos="9773"/>
              </w:tabs>
              <w:spacing w:after="0" w:line="259" w:lineRule="auto"/>
              <w:ind w:left="0" w:right="61" w:firstLine="0"/>
              <w:jc w:val="right"/>
              <w:rPr>
                <w:b/>
              </w:rPr>
            </w:pPr>
            <w:r w:rsidRPr="005B1164">
              <w:rPr>
                <w:b/>
              </w:rPr>
              <w:t xml:space="preserve">5 Runden </w:t>
            </w:r>
          </w:p>
        </w:tc>
      </w:tr>
      <w:tr w:rsidR="0066028B" w14:paraId="7C4BD864" w14:textId="77777777" w:rsidTr="00B317B3">
        <w:trPr>
          <w:trHeight w:val="305"/>
        </w:trPr>
        <w:tc>
          <w:tcPr>
            <w:tcW w:w="360" w:type="dxa"/>
          </w:tcPr>
          <w:p w14:paraId="08EA6D2E" w14:textId="77777777" w:rsidR="0066028B" w:rsidRDefault="00962242" w:rsidP="005B1164">
            <w:pPr>
              <w:tabs>
                <w:tab w:val="right" w:pos="9773"/>
              </w:tabs>
              <w:spacing w:after="0" w:line="259" w:lineRule="auto"/>
              <w:ind w:left="0" w:firstLine="0"/>
            </w:pPr>
            <w:r>
              <w:rPr>
                <w:rFonts w:ascii="Segoe UI Symbol" w:eastAsia="Segoe UI Symbol" w:hAnsi="Segoe UI Symbol" w:cs="Segoe UI Symbol"/>
              </w:rPr>
              <w:t>•</w:t>
            </w:r>
            <w:r>
              <w:t xml:space="preserve"> </w:t>
            </w:r>
          </w:p>
        </w:tc>
        <w:tc>
          <w:tcPr>
            <w:tcW w:w="4951" w:type="dxa"/>
          </w:tcPr>
          <w:p w14:paraId="246B27E6" w14:textId="77777777" w:rsidR="0066028B" w:rsidRDefault="00962242" w:rsidP="005B1164">
            <w:pPr>
              <w:tabs>
                <w:tab w:val="right" w:pos="9773"/>
              </w:tabs>
              <w:spacing w:after="0" w:line="259" w:lineRule="auto"/>
              <w:ind w:left="0" w:firstLine="0"/>
            </w:pPr>
            <w:proofErr w:type="spellStart"/>
            <w:r>
              <w:t>Stintzeiten</w:t>
            </w:r>
            <w:proofErr w:type="spellEnd"/>
            <w:r>
              <w:t xml:space="preserve"> über 65 min </w:t>
            </w:r>
          </w:p>
        </w:tc>
        <w:tc>
          <w:tcPr>
            <w:tcW w:w="987" w:type="dxa"/>
          </w:tcPr>
          <w:p w14:paraId="3DE66025" w14:textId="77777777" w:rsidR="0066028B" w:rsidRDefault="00962242" w:rsidP="005B1164">
            <w:pPr>
              <w:tabs>
                <w:tab w:val="right" w:pos="9773"/>
              </w:tabs>
              <w:spacing w:after="0" w:line="259" w:lineRule="auto"/>
              <w:ind w:left="0" w:firstLine="0"/>
            </w:pPr>
            <w:r>
              <w:t xml:space="preserve"> </w:t>
            </w:r>
          </w:p>
        </w:tc>
        <w:tc>
          <w:tcPr>
            <w:tcW w:w="3042" w:type="dxa"/>
          </w:tcPr>
          <w:p w14:paraId="4A03511E" w14:textId="77777777" w:rsidR="0066028B" w:rsidRPr="005B1164" w:rsidRDefault="00962242" w:rsidP="005B1164">
            <w:pPr>
              <w:tabs>
                <w:tab w:val="right" w:pos="9773"/>
              </w:tabs>
              <w:spacing w:after="0" w:line="259" w:lineRule="auto"/>
              <w:ind w:left="0" w:right="61" w:firstLine="0"/>
              <w:jc w:val="right"/>
              <w:rPr>
                <w:b/>
              </w:rPr>
            </w:pPr>
            <w:r w:rsidRPr="005B1164">
              <w:rPr>
                <w:b/>
              </w:rPr>
              <w:t xml:space="preserve">5 Runden </w:t>
            </w:r>
          </w:p>
        </w:tc>
      </w:tr>
      <w:tr w:rsidR="0066028B" w14:paraId="66F234E2" w14:textId="77777777" w:rsidTr="00B317B3">
        <w:trPr>
          <w:trHeight w:val="257"/>
        </w:trPr>
        <w:tc>
          <w:tcPr>
            <w:tcW w:w="360" w:type="dxa"/>
          </w:tcPr>
          <w:p w14:paraId="04B97522" w14:textId="77777777" w:rsidR="0066028B" w:rsidRDefault="00962242" w:rsidP="005B1164">
            <w:pPr>
              <w:tabs>
                <w:tab w:val="right" w:pos="9773"/>
              </w:tabs>
              <w:spacing w:after="0" w:line="259" w:lineRule="auto"/>
              <w:ind w:left="0" w:firstLine="0"/>
            </w:pPr>
            <w:r>
              <w:rPr>
                <w:rFonts w:ascii="Segoe UI Symbol" w:eastAsia="Segoe UI Symbol" w:hAnsi="Segoe UI Symbol" w:cs="Segoe UI Symbol"/>
              </w:rPr>
              <w:t>•</w:t>
            </w:r>
            <w:r>
              <w:t xml:space="preserve"> </w:t>
            </w:r>
          </w:p>
        </w:tc>
        <w:tc>
          <w:tcPr>
            <w:tcW w:w="4951" w:type="dxa"/>
          </w:tcPr>
          <w:p w14:paraId="59CF561E" w14:textId="77777777" w:rsidR="0066028B" w:rsidRDefault="00962242" w:rsidP="005B1164">
            <w:pPr>
              <w:tabs>
                <w:tab w:val="right" w:pos="9773"/>
              </w:tabs>
              <w:spacing w:after="0" w:line="259" w:lineRule="auto"/>
              <w:ind w:left="0" w:firstLine="0"/>
            </w:pPr>
            <w:r>
              <w:t xml:space="preserve">Rauchen in der Box / der Boxengasse  </w:t>
            </w:r>
          </w:p>
        </w:tc>
        <w:tc>
          <w:tcPr>
            <w:tcW w:w="987" w:type="dxa"/>
          </w:tcPr>
          <w:p w14:paraId="0227A2A8" w14:textId="77777777" w:rsidR="0066028B" w:rsidRDefault="00962242" w:rsidP="005B1164">
            <w:pPr>
              <w:tabs>
                <w:tab w:val="right" w:pos="9773"/>
              </w:tabs>
              <w:spacing w:after="0" w:line="259" w:lineRule="auto"/>
              <w:ind w:left="0" w:firstLine="0"/>
            </w:pPr>
            <w:r>
              <w:t xml:space="preserve"> </w:t>
            </w:r>
          </w:p>
        </w:tc>
        <w:tc>
          <w:tcPr>
            <w:tcW w:w="3042" w:type="dxa"/>
          </w:tcPr>
          <w:p w14:paraId="4597ADC5" w14:textId="77777777" w:rsidR="0066028B" w:rsidRPr="005B1164" w:rsidRDefault="00962242" w:rsidP="005B1164">
            <w:pPr>
              <w:tabs>
                <w:tab w:val="right" w:pos="9773"/>
              </w:tabs>
              <w:spacing w:after="0" w:line="259" w:lineRule="auto"/>
              <w:ind w:left="0" w:right="62" w:firstLine="0"/>
              <w:jc w:val="right"/>
              <w:rPr>
                <w:b/>
              </w:rPr>
            </w:pPr>
            <w:r w:rsidRPr="005B1164">
              <w:rPr>
                <w:b/>
              </w:rPr>
              <w:t>5 Runde</w:t>
            </w:r>
            <w:r w:rsidR="005B1164" w:rsidRPr="005B1164">
              <w:rPr>
                <w:b/>
              </w:rPr>
              <w:t>n</w:t>
            </w:r>
          </w:p>
        </w:tc>
      </w:tr>
      <w:tr w:rsidR="00B317B3" w14:paraId="26A6D1A0" w14:textId="77777777" w:rsidTr="00B317B3">
        <w:trPr>
          <w:trHeight w:val="257"/>
        </w:trPr>
        <w:tc>
          <w:tcPr>
            <w:tcW w:w="360" w:type="dxa"/>
          </w:tcPr>
          <w:p w14:paraId="0AE2AF7C" w14:textId="77777777" w:rsidR="00B317B3" w:rsidRDefault="00B317B3" w:rsidP="005B1164">
            <w:pPr>
              <w:tabs>
                <w:tab w:val="right" w:pos="9773"/>
              </w:tabs>
              <w:spacing w:after="0" w:line="259" w:lineRule="auto"/>
              <w:ind w:left="0" w:firstLine="0"/>
              <w:rPr>
                <w:rFonts w:ascii="Segoe UI Symbol" w:eastAsia="Segoe UI Symbol" w:hAnsi="Segoe UI Symbol" w:cs="Segoe UI Symbol"/>
              </w:rPr>
            </w:pPr>
          </w:p>
        </w:tc>
        <w:tc>
          <w:tcPr>
            <w:tcW w:w="4951" w:type="dxa"/>
          </w:tcPr>
          <w:p w14:paraId="3572EBEF" w14:textId="60B7680F" w:rsidR="00B317B3" w:rsidRDefault="00B317B3" w:rsidP="005B1164">
            <w:pPr>
              <w:tabs>
                <w:tab w:val="right" w:pos="9773"/>
              </w:tabs>
              <w:spacing w:after="0" w:line="259" w:lineRule="auto"/>
              <w:ind w:left="0" w:firstLine="0"/>
            </w:pPr>
            <w:r w:rsidRPr="00B317B3">
              <w:t>Unangemessene Kleidung auf der Rennstrecke</w:t>
            </w:r>
          </w:p>
        </w:tc>
        <w:tc>
          <w:tcPr>
            <w:tcW w:w="987" w:type="dxa"/>
          </w:tcPr>
          <w:p w14:paraId="14D1F908" w14:textId="77777777" w:rsidR="00B317B3" w:rsidRDefault="00B317B3" w:rsidP="005B1164">
            <w:pPr>
              <w:tabs>
                <w:tab w:val="right" w:pos="9773"/>
              </w:tabs>
              <w:spacing w:after="0" w:line="259" w:lineRule="auto"/>
              <w:ind w:left="0" w:firstLine="0"/>
            </w:pPr>
          </w:p>
        </w:tc>
        <w:tc>
          <w:tcPr>
            <w:tcW w:w="3042" w:type="dxa"/>
          </w:tcPr>
          <w:p w14:paraId="564B6D24" w14:textId="73F59298" w:rsidR="00B317B3" w:rsidRPr="005B1164" w:rsidRDefault="00B317B3" w:rsidP="005B1164">
            <w:pPr>
              <w:tabs>
                <w:tab w:val="right" w:pos="9773"/>
              </w:tabs>
              <w:spacing w:after="0" w:line="259" w:lineRule="auto"/>
              <w:ind w:left="0" w:right="62" w:firstLine="0"/>
              <w:jc w:val="right"/>
              <w:rPr>
                <w:b/>
              </w:rPr>
            </w:pPr>
            <w:r w:rsidRPr="005B1164">
              <w:rPr>
                <w:b/>
              </w:rPr>
              <w:t>20 Runden</w:t>
            </w:r>
          </w:p>
        </w:tc>
      </w:tr>
      <w:tr w:rsidR="00B317B3" w14:paraId="5FFBD8A8" w14:textId="77777777" w:rsidTr="00B317B3">
        <w:trPr>
          <w:trHeight w:val="257"/>
        </w:trPr>
        <w:tc>
          <w:tcPr>
            <w:tcW w:w="360" w:type="dxa"/>
          </w:tcPr>
          <w:p w14:paraId="640F1B0A" w14:textId="77777777" w:rsidR="00B317B3" w:rsidRDefault="00B317B3" w:rsidP="005B1164">
            <w:pPr>
              <w:tabs>
                <w:tab w:val="right" w:pos="9773"/>
              </w:tabs>
              <w:spacing w:after="0" w:line="259" w:lineRule="auto"/>
              <w:ind w:left="0" w:firstLine="0"/>
              <w:rPr>
                <w:rFonts w:ascii="Segoe UI Symbol" w:eastAsia="Segoe UI Symbol" w:hAnsi="Segoe UI Symbol" w:cs="Segoe UI Symbol"/>
              </w:rPr>
            </w:pPr>
          </w:p>
        </w:tc>
        <w:tc>
          <w:tcPr>
            <w:tcW w:w="4951" w:type="dxa"/>
          </w:tcPr>
          <w:p w14:paraId="328D440C" w14:textId="076B8289" w:rsidR="00B317B3" w:rsidRPr="00B317B3" w:rsidRDefault="00B317B3" w:rsidP="005B1164">
            <w:pPr>
              <w:tabs>
                <w:tab w:val="right" w:pos="9773"/>
              </w:tabs>
              <w:spacing w:after="0" w:line="259" w:lineRule="auto"/>
              <w:ind w:left="0" w:firstLine="0"/>
            </w:pPr>
            <w:r>
              <w:t xml:space="preserve">Alkoholisiertes Teammitglied, THC, </w:t>
            </w:r>
            <w:proofErr w:type="spellStart"/>
            <w:r>
              <w:t>Btm</w:t>
            </w:r>
            <w:proofErr w:type="spellEnd"/>
          </w:p>
        </w:tc>
        <w:tc>
          <w:tcPr>
            <w:tcW w:w="987" w:type="dxa"/>
          </w:tcPr>
          <w:p w14:paraId="70784C09" w14:textId="77777777" w:rsidR="00B317B3" w:rsidRDefault="00B317B3" w:rsidP="005B1164">
            <w:pPr>
              <w:tabs>
                <w:tab w:val="right" w:pos="9773"/>
              </w:tabs>
              <w:spacing w:after="0" w:line="259" w:lineRule="auto"/>
              <w:ind w:left="0" w:firstLine="0"/>
            </w:pPr>
          </w:p>
        </w:tc>
        <w:tc>
          <w:tcPr>
            <w:tcW w:w="3042" w:type="dxa"/>
          </w:tcPr>
          <w:p w14:paraId="5209E0A4" w14:textId="0093E3B2" w:rsidR="00B317B3" w:rsidRPr="005B1164" w:rsidRDefault="00B317B3" w:rsidP="005B1164">
            <w:pPr>
              <w:tabs>
                <w:tab w:val="right" w:pos="9773"/>
              </w:tabs>
              <w:spacing w:after="0" w:line="259" w:lineRule="auto"/>
              <w:ind w:left="0" w:right="62" w:firstLine="0"/>
              <w:jc w:val="right"/>
              <w:rPr>
                <w:b/>
              </w:rPr>
            </w:pPr>
            <w:r>
              <w:rPr>
                <w:b/>
              </w:rPr>
              <w:t>Disqualifikation des Teams</w:t>
            </w:r>
          </w:p>
        </w:tc>
      </w:tr>
      <w:tr w:rsidR="0066028B" w14:paraId="3FD96D57" w14:textId="77777777" w:rsidTr="00B317B3">
        <w:trPr>
          <w:trHeight w:val="257"/>
        </w:trPr>
        <w:tc>
          <w:tcPr>
            <w:tcW w:w="360" w:type="dxa"/>
          </w:tcPr>
          <w:p w14:paraId="161FD89D" w14:textId="77777777" w:rsidR="0066028B" w:rsidRDefault="00962242" w:rsidP="005B1164">
            <w:pPr>
              <w:tabs>
                <w:tab w:val="right" w:pos="9773"/>
              </w:tabs>
              <w:spacing w:after="0" w:line="259" w:lineRule="auto"/>
              <w:ind w:left="0" w:firstLine="0"/>
            </w:pPr>
            <w:r>
              <w:rPr>
                <w:rFonts w:ascii="Segoe UI Symbol" w:eastAsia="Segoe UI Symbol" w:hAnsi="Segoe UI Symbol" w:cs="Segoe UI Symbol"/>
              </w:rPr>
              <w:t>•</w:t>
            </w:r>
            <w:r>
              <w:t xml:space="preserve"> </w:t>
            </w:r>
          </w:p>
        </w:tc>
        <w:tc>
          <w:tcPr>
            <w:tcW w:w="4951" w:type="dxa"/>
          </w:tcPr>
          <w:p w14:paraId="5EC5B761" w14:textId="77777777" w:rsidR="0066028B" w:rsidRDefault="00962242" w:rsidP="005B1164">
            <w:pPr>
              <w:tabs>
                <w:tab w:val="right" w:pos="9773"/>
              </w:tabs>
              <w:spacing w:after="0" w:line="259" w:lineRule="auto"/>
              <w:ind w:left="0" w:firstLine="0"/>
            </w:pPr>
            <w:r>
              <w:t xml:space="preserve">Wechsel zu größerem Motor als Klasse erlaubt  </w:t>
            </w:r>
          </w:p>
        </w:tc>
        <w:tc>
          <w:tcPr>
            <w:tcW w:w="987" w:type="dxa"/>
          </w:tcPr>
          <w:p w14:paraId="6218F4DB" w14:textId="77777777" w:rsidR="0066028B" w:rsidRDefault="00962242" w:rsidP="005B1164">
            <w:pPr>
              <w:tabs>
                <w:tab w:val="right" w:pos="9773"/>
              </w:tabs>
              <w:spacing w:after="0" w:line="259" w:lineRule="auto"/>
              <w:ind w:left="0" w:firstLine="0"/>
            </w:pPr>
            <w:r>
              <w:t xml:space="preserve"> </w:t>
            </w:r>
          </w:p>
        </w:tc>
        <w:tc>
          <w:tcPr>
            <w:tcW w:w="3042" w:type="dxa"/>
          </w:tcPr>
          <w:p w14:paraId="72764F9F" w14:textId="77777777" w:rsidR="0066028B" w:rsidRPr="005B1164" w:rsidRDefault="00962242" w:rsidP="005B1164">
            <w:pPr>
              <w:tabs>
                <w:tab w:val="right" w:pos="9773"/>
              </w:tabs>
              <w:spacing w:after="0" w:line="259" w:lineRule="auto"/>
              <w:ind w:left="0" w:right="62" w:firstLine="0"/>
              <w:jc w:val="right"/>
              <w:rPr>
                <w:b/>
              </w:rPr>
            </w:pPr>
            <w:r w:rsidRPr="005B1164">
              <w:rPr>
                <w:b/>
              </w:rPr>
              <w:t xml:space="preserve">Runden </w:t>
            </w:r>
            <w:proofErr w:type="spellStart"/>
            <w:r w:rsidRPr="005B1164">
              <w:rPr>
                <w:b/>
              </w:rPr>
              <w:t>annulieren</w:t>
            </w:r>
            <w:proofErr w:type="spellEnd"/>
            <w:r w:rsidRPr="005B1164">
              <w:rPr>
                <w:b/>
              </w:rPr>
              <w:t xml:space="preserve"> </w:t>
            </w:r>
          </w:p>
        </w:tc>
      </w:tr>
      <w:tr w:rsidR="0066028B" w14:paraId="79C0C109" w14:textId="77777777" w:rsidTr="00B317B3">
        <w:trPr>
          <w:trHeight w:val="306"/>
        </w:trPr>
        <w:tc>
          <w:tcPr>
            <w:tcW w:w="360" w:type="dxa"/>
          </w:tcPr>
          <w:p w14:paraId="13446FB6" w14:textId="77777777" w:rsidR="0066028B" w:rsidRDefault="00962242" w:rsidP="005B1164">
            <w:pPr>
              <w:tabs>
                <w:tab w:val="right" w:pos="9773"/>
              </w:tabs>
              <w:spacing w:after="0" w:line="259" w:lineRule="auto"/>
              <w:ind w:left="0" w:firstLine="0"/>
            </w:pPr>
            <w:r>
              <w:rPr>
                <w:rFonts w:ascii="Segoe UI Symbol" w:eastAsia="Segoe UI Symbol" w:hAnsi="Segoe UI Symbol" w:cs="Segoe UI Symbol"/>
              </w:rPr>
              <w:t>•</w:t>
            </w:r>
            <w:r>
              <w:t xml:space="preserve"> </w:t>
            </w:r>
          </w:p>
        </w:tc>
        <w:tc>
          <w:tcPr>
            <w:tcW w:w="4951" w:type="dxa"/>
          </w:tcPr>
          <w:p w14:paraId="437E4912" w14:textId="77777777" w:rsidR="0066028B" w:rsidRDefault="00962242" w:rsidP="005B1164">
            <w:pPr>
              <w:tabs>
                <w:tab w:val="right" w:pos="9773"/>
              </w:tabs>
              <w:spacing w:after="0" w:line="259" w:lineRule="auto"/>
              <w:ind w:left="0" w:firstLine="0"/>
            </w:pPr>
            <w:r>
              <w:t xml:space="preserve">Wechsel des Fahrzeugs </w:t>
            </w:r>
          </w:p>
        </w:tc>
        <w:tc>
          <w:tcPr>
            <w:tcW w:w="987" w:type="dxa"/>
          </w:tcPr>
          <w:p w14:paraId="5EC61AF8" w14:textId="77777777" w:rsidR="0066028B" w:rsidRDefault="00962242" w:rsidP="005B1164">
            <w:pPr>
              <w:tabs>
                <w:tab w:val="right" w:pos="9773"/>
              </w:tabs>
              <w:spacing w:after="0" w:line="259" w:lineRule="auto"/>
              <w:ind w:left="0" w:firstLine="0"/>
            </w:pPr>
            <w:r>
              <w:t xml:space="preserve"> </w:t>
            </w:r>
          </w:p>
        </w:tc>
        <w:tc>
          <w:tcPr>
            <w:tcW w:w="3042" w:type="dxa"/>
          </w:tcPr>
          <w:p w14:paraId="7105775B" w14:textId="77777777" w:rsidR="0066028B" w:rsidRPr="005B1164" w:rsidRDefault="00962242" w:rsidP="005B1164">
            <w:pPr>
              <w:tabs>
                <w:tab w:val="right" w:pos="9773"/>
              </w:tabs>
              <w:spacing w:after="0" w:line="259" w:lineRule="auto"/>
              <w:ind w:left="0" w:right="62" w:firstLine="0"/>
              <w:jc w:val="right"/>
              <w:rPr>
                <w:b/>
              </w:rPr>
            </w:pPr>
            <w:r w:rsidRPr="005B1164">
              <w:rPr>
                <w:b/>
              </w:rPr>
              <w:t xml:space="preserve">Runden </w:t>
            </w:r>
            <w:proofErr w:type="spellStart"/>
            <w:r w:rsidRPr="005B1164">
              <w:rPr>
                <w:b/>
              </w:rPr>
              <w:t>annulieren</w:t>
            </w:r>
            <w:proofErr w:type="spellEnd"/>
            <w:r w:rsidRPr="005B1164">
              <w:rPr>
                <w:b/>
              </w:rPr>
              <w:t xml:space="preserve"> </w:t>
            </w:r>
          </w:p>
        </w:tc>
      </w:tr>
      <w:tr w:rsidR="00B317B3" w14:paraId="791970DA" w14:textId="77777777" w:rsidTr="00B317B3">
        <w:trPr>
          <w:trHeight w:val="299"/>
        </w:trPr>
        <w:tc>
          <w:tcPr>
            <w:tcW w:w="360" w:type="dxa"/>
          </w:tcPr>
          <w:p w14:paraId="72BA7485" w14:textId="721A21AB" w:rsidR="00B317B3" w:rsidRDefault="00B317B3">
            <w:pPr>
              <w:spacing w:after="0" w:line="259" w:lineRule="auto"/>
              <w:ind w:left="0" w:firstLine="0"/>
            </w:pPr>
            <w:r w:rsidRPr="005B1164">
              <w:rPr>
                <w:rFonts w:ascii="Segoe UI Symbol" w:eastAsia="Segoe UI Symbol" w:hAnsi="Segoe UI Symbol" w:cs="Segoe UI Symbol"/>
                <w:b/>
                <w:sz w:val="18"/>
              </w:rPr>
              <w:t>•</w:t>
            </w:r>
            <w:r w:rsidRPr="005B1164">
              <w:rPr>
                <w:b/>
                <w:sz w:val="18"/>
              </w:rPr>
              <w:t xml:space="preserve"> </w:t>
            </w:r>
          </w:p>
        </w:tc>
        <w:tc>
          <w:tcPr>
            <w:tcW w:w="4951" w:type="dxa"/>
          </w:tcPr>
          <w:p w14:paraId="76151510" w14:textId="6F8A9BD2" w:rsidR="00B317B3" w:rsidRDefault="00B317B3">
            <w:pPr>
              <w:spacing w:after="0" w:line="259" w:lineRule="auto"/>
              <w:ind w:left="0" w:firstLine="0"/>
            </w:pPr>
            <w:r w:rsidRPr="005B1164">
              <w:rPr>
                <w:b/>
              </w:rPr>
              <w:t xml:space="preserve">Unsportliches Verhalten </w:t>
            </w:r>
          </w:p>
        </w:tc>
        <w:tc>
          <w:tcPr>
            <w:tcW w:w="987" w:type="dxa"/>
          </w:tcPr>
          <w:p w14:paraId="21D605AB" w14:textId="3388CD7D" w:rsidR="00B317B3" w:rsidRDefault="00B317B3">
            <w:pPr>
              <w:spacing w:after="160" w:line="259" w:lineRule="auto"/>
              <w:ind w:left="0" w:firstLine="0"/>
            </w:pPr>
            <w:r w:rsidRPr="005B1164">
              <w:rPr>
                <w:b/>
              </w:rPr>
              <w:t xml:space="preserve"> </w:t>
            </w:r>
          </w:p>
        </w:tc>
        <w:tc>
          <w:tcPr>
            <w:tcW w:w="3042" w:type="dxa"/>
          </w:tcPr>
          <w:p w14:paraId="2AA43888" w14:textId="223FF42D" w:rsidR="00B317B3" w:rsidRDefault="00B317B3" w:rsidP="00B317B3">
            <w:pPr>
              <w:spacing w:after="160" w:line="259" w:lineRule="auto"/>
              <w:ind w:left="0" w:firstLine="0"/>
              <w:jc w:val="right"/>
            </w:pPr>
            <w:r w:rsidRPr="005B1164">
              <w:rPr>
                <w:b/>
              </w:rPr>
              <w:t>Disqualifikation des Teams</w:t>
            </w:r>
            <w:r w:rsidRPr="005B1164">
              <w:rPr>
                <w:b/>
                <w:sz w:val="18"/>
              </w:rPr>
              <w:t xml:space="preserve"> </w:t>
            </w:r>
          </w:p>
        </w:tc>
      </w:tr>
      <w:tr w:rsidR="00B317B3" w14:paraId="09EFE47B" w14:textId="77777777" w:rsidTr="00B317B3">
        <w:trPr>
          <w:trHeight w:val="290"/>
        </w:trPr>
        <w:tc>
          <w:tcPr>
            <w:tcW w:w="360" w:type="dxa"/>
          </w:tcPr>
          <w:p w14:paraId="600B44EB" w14:textId="7EAD0B2B" w:rsidR="00B317B3" w:rsidRDefault="00B317B3">
            <w:pPr>
              <w:spacing w:after="160" w:line="259" w:lineRule="auto"/>
              <w:ind w:left="0" w:firstLine="0"/>
            </w:pPr>
            <w:r>
              <w:rPr>
                <w:rFonts w:ascii="Segoe UI Symbol" w:eastAsia="Segoe UI Symbol" w:hAnsi="Segoe UI Symbol" w:cs="Segoe UI Symbol"/>
              </w:rPr>
              <w:t>•</w:t>
            </w:r>
            <w:r>
              <w:t xml:space="preserve"> </w:t>
            </w:r>
          </w:p>
        </w:tc>
        <w:tc>
          <w:tcPr>
            <w:tcW w:w="4951" w:type="dxa"/>
          </w:tcPr>
          <w:p w14:paraId="2B5FD09A" w14:textId="41B6EC8A" w:rsidR="00B317B3" w:rsidRDefault="00B317B3">
            <w:pPr>
              <w:spacing w:after="0" w:line="259" w:lineRule="auto"/>
              <w:ind w:left="0" w:firstLine="0"/>
            </w:pPr>
            <w:r>
              <w:t xml:space="preserve">Nichtverlassen des Fahrzeugs im </w:t>
            </w:r>
            <w:proofErr w:type="spellStart"/>
            <w:r>
              <w:t>Parc</w:t>
            </w:r>
            <w:proofErr w:type="spellEnd"/>
            <w:r>
              <w:t xml:space="preserve"> ferme </w:t>
            </w:r>
          </w:p>
        </w:tc>
        <w:tc>
          <w:tcPr>
            <w:tcW w:w="987" w:type="dxa"/>
          </w:tcPr>
          <w:p w14:paraId="15D266A2" w14:textId="26B336BF" w:rsidR="00B317B3" w:rsidRDefault="00B317B3">
            <w:pPr>
              <w:spacing w:after="0" w:line="259" w:lineRule="auto"/>
              <w:ind w:left="0" w:firstLine="0"/>
            </w:pPr>
            <w:r>
              <w:t xml:space="preserve"> </w:t>
            </w:r>
          </w:p>
        </w:tc>
        <w:tc>
          <w:tcPr>
            <w:tcW w:w="3042" w:type="dxa"/>
          </w:tcPr>
          <w:p w14:paraId="43B821A7" w14:textId="0D5DB427" w:rsidR="00B317B3" w:rsidRDefault="00B317B3" w:rsidP="00B317B3">
            <w:pPr>
              <w:spacing w:after="0" w:line="259" w:lineRule="auto"/>
              <w:ind w:left="0" w:right="59" w:firstLine="0"/>
              <w:jc w:val="right"/>
            </w:pPr>
            <w:r w:rsidRPr="005B1164">
              <w:rPr>
                <w:b/>
              </w:rPr>
              <w:t xml:space="preserve">Disqualifikation des </w:t>
            </w:r>
            <w:r>
              <w:rPr>
                <w:b/>
              </w:rPr>
              <w:t>T</w:t>
            </w:r>
            <w:r w:rsidRPr="005B1164">
              <w:rPr>
                <w:b/>
              </w:rPr>
              <w:t>eams</w:t>
            </w:r>
          </w:p>
        </w:tc>
      </w:tr>
    </w:tbl>
    <w:p w14:paraId="1A67455D" w14:textId="77777777" w:rsidR="00B317B3" w:rsidRDefault="00B317B3">
      <w:pPr>
        <w:spacing w:after="36" w:line="259" w:lineRule="auto"/>
        <w:ind w:left="1" w:firstLine="0"/>
      </w:pPr>
    </w:p>
    <w:p w14:paraId="5EBC8053" w14:textId="77777777" w:rsidR="00B317B3" w:rsidRDefault="00B317B3">
      <w:pPr>
        <w:spacing w:after="160" w:line="259" w:lineRule="auto"/>
        <w:ind w:left="0" w:firstLine="0"/>
      </w:pPr>
      <w:r>
        <w:br w:type="page"/>
      </w:r>
    </w:p>
    <w:p w14:paraId="4EEC77D9" w14:textId="06DCC69F" w:rsidR="0066028B" w:rsidRDefault="00962242">
      <w:pPr>
        <w:spacing w:after="36" w:line="259" w:lineRule="auto"/>
        <w:ind w:left="1" w:firstLine="0"/>
      </w:pPr>
      <w:r>
        <w:lastRenderedPageBreak/>
        <w:t xml:space="preserve"> </w:t>
      </w:r>
    </w:p>
    <w:p w14:paraId="60BEA19D" w14:textId="77777777" w:rsidR="0066028B" w:rsidRDefault="00962242">
      <w:pPr>
        <w:spacing w:after="0" w:line="259" w:lineRule="auto"/>
        <w:ind w:left="1" w:firstLine="0"/>
      </w:pPr>
      <w:r>
        <w:t xml:space="preserve"> </w:t>
      </w:r>
      <w:r>
        <w:tab/>
        <w:t xml:space="preserve"> </w:t>
      </w:r>
    </w:p>
    <w:p w14:paraId="0C4ADF73" w14:textId="77777777" w:rsidR="0066028B" w:rsidRPr="00FF5AD2" w:rsidRDefault="00962242" w:rsidP="00FF5AD2">
      <w:pPr>
        <w:rPr>
          <w:sz w:val="32"/>
          <w:szCs w:val="32"/>
        </w:rPr>
      </w:pPr>
      <w:r w:rsidRPr="00FF5AD2">
        <w:rPr>
          <w:sz w:val="32"/>
          <w:szCs w:val="32"/>
        </w:rPr>
        <w:t xml:space="preserve">PREISE </w:t>
      </w:r>
    </w:p>
    <w:p w14:paraId="2F6B0955" w14:textId="77777777" w:rsidR="0066028B" w:rsidRDefault="00962242">
      <w:pPr>
        <w:spacing w:after="16" w:line="259" w:lineRule="auto"/>
        <w:ind w:left="0" w:firstLine="0"/>
      </w:pPr>
      <w:r>
        <w:t xml:space="preserve"> </w:t>
      </w:r>
    </w:p>
    <w:p w14:paraId="3851D174" w14:textId="77777777" w:rsidR="0066028B" w:rsidRDefault="00962242">
      <w:pPr>
        <w:spacing w:line="268" w:lineRule="auto"/>
        <w:ind w:left="-4"/>
      </w:pPr>
      <w:r>
        <w:t xml:space="preserve">Die ersten drei Teams jeder Klasse erhalten je einen Pokal. </w:t>
      </w:r>
    </w:p>
    <w:p w14:paraId="35DD253C" w14:textId="77777777" w:rsidR="0066028B" w:rsidRDefault="00962242">
      <w:pPr>
        <w:spacing w:after="19" w:line="259" w:lineRule="auto"/>
        <w:ind w:left="0" w:firstLine="0"/>
      </w:pPr>
      <w:r>
        <w:t xml:space="preserve"> </w:t>
      </w:r>
    </w:p>
    <w:p w14:paraId="7FEA3D51" w14:textId="77777777" w:rsidR="0066028B" w:rsidRPr="00FF5AD2" w:rsidRDefault="00962242" w:rsidP="00FF5AD2">
      <w:pPr>
        <w:rPr>
          <w:sz w:val="32"/>
          <w:szCs w:val="32"/>
        </w:rPr>
      </w:pPr>
      <w:r w:rsidRPr="00FF5AD2">
        <w:rPr>
          <w:sz w:val="32"/>
          <w:szCs w:val="32"/>
        </w:rPr>
        <w:t xml:space="preserve">PREISVERLEIHUNG </w:t>
      </w:r>
    </w:p>
    <w:p w14:paraId="583F5A6A" w14:textId="77777777" w:rsidR="0066028B" w:rsidRDefault="00962242">
      <w:pPr>
        <w:spacing w:after="16" w:line="259" w:lineRule="auto"/>
        <w:ind w:left="0" w:firstLine="0"/>
      </w:pPr>
      <w:r>
        <w:t xml:space="preserve"> </w:t>
      </w:r>
    </w:p>
    <w:p w14:paraId="117C7671" w14:textId="77777777" w:rsidR="0066028B" w:rsidRDefault="00962242">
      <w:pPr>
        <w:spacing w:after="226" w:line="268" w:lineRule="auto"/>
        <w:ind w:left="-4"/>
      </w:pPr>
      <w:r>
        <w:t xml:space="preserve">Die Überreichung der Pokale erfolgt unmittelbar nach dem Rennen auf dem Siegerpodest </w:t>
      </w:r>
    </w:p>
    <w:p w14:paraId="6ED89009" w14:textId="77777777" w:rsidR="0066028B" w:rsidRDefault="00962242">
      <w:pPr>
        <w:spacing w:after="375" w:line="259" w:lineRule="auto"/>
        <w:ind w:left="-564" w:right="-693" w:firstLine="0"/>
      </w:pPr>
      <w:r>
        <w:rPr>
          <w:noProof/>
        </w:rPr>
        <w:drawing>
          <wp:inline distT="0" distB="0" distL="0" distR="0" wp14:anchorId="08804DBF" wp14:editId="3D335035">
            <wp:extent cx="7004304" cy="4011168"/>
            <wp:effectExtent l="0" t="0" r="0" b="0"/>
            <wp:docPr id="10850" name="Picture 10850"/>
            <wp:cNvGraphicFramePr/>
            <a:graphic xmlns:a="http://schemas.openxmlformats.org/drawingml/2006/main">
              <a:graphicData uri="http://schemas.openxmlformats.org/drawingml/2006/picture">
                <pic:pic xmlns:pic="http://schemas.openxmlformats.org/drawingml/2006/picture">
                  <pic:nvPicPr>
                    <pic:cNvPr id="10850" name="Picture 10850"/>
                    <pic:cNvPicPr/>
                  </pic:nvPicPr>
                  <pic:blipFill>
                    <a:blip r:embed="rId21"/>
                    <a:stretch>
                      <a:fillRect/>
                    </a:stretch>
                  </pic:blipFill>
                  <pic:spPr>
                    <a:xfrm>
                      <a:off x="0" y="0"/>
                      <a:ext cx="7004304" cy="4011168"/>
                    </a:xfrm>
                    <a:prstGeom prst="rect">
                      <a:avLst/>
                    </a:prstGeom>
                  </pic:spPr>
                </pic:pic>
              </a:graphicData>
            </a:graphic>
          </wp:inline>
        </w:drawing>
      </w:r>
    </w:p>
    <w:p w14:paraId="051A91F3" w14:textId="77777777" w:rsidR="0066028B" w:rsidRDefault="00962242">
      <w:pPr>
        <w:spacing w:after="0" w:line="259" w:lineRule="auto"/>
        <w:ind w:left="0" w:firstLine="0"/>
      </w:pPr>
      <w:r>
        <w:rPr>
          <w:sz w:val="24"/>
        </w:rPr>
        <w:t xml:space="preserve"> </w:t>
      </w:r>
    </w:p>
    <w:sectPr w:rsidR="0066028B">
      <w:footerReference w:type="even" r:id="rId22"/>
      <w:footerReference w:type="default" r:id="rId23"/>
      <w:footerReference w:type="first" r:id="rId24"/>
      <w:pgSz w:w="11906" w:h="16838"/>
      <w:pgMar w:top="1039" w:right="1140" w:bottom="969" w:left="993" w:header="720" w:footer="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CB2772" w14:textId="77777777" w:rsidR="0034595A" w:rsidRDefault="0034595A">
      <w:pPr>
        <w:spacing w:after="0" w:line="240" w:lineRule="auto"/>
      </w:pPr>
      <w:r>
        <w:separator/>
      </w:r>
    </w:p>
  </w:endnote>
  <w:endnote w:type="continuationSeparator" w:id="0">
    <w:p w14:paraId="450766E7" w14:textId="77777777" w:rsidR="0034595A" w:rsidRDefault="00345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67288" w14:textId="77777777" w:rsidR="0066028B" w:rsidRDefault="00962242">
    <w:pPr>
      <w:tabs>
        <w:tab w:val="center" w:pos="4551"/>
        <w:tab w:val="center" w:pos="5818"/>
        <w:tab w:val="center" w:pos="8908"/>
      </w:tabs>
      <w:spacing w:after="140" w:line="259" w:lineRule="auto"/>
      <w:ind w:left="0" w:firstLine="0"/>
    </w:pPr>
    <w:r>
      <w:rPr>
        <w:rFonts w:ascii="Calibri" w:eastAsia="Calibri" w:hAnsi="Calibri" w:cs="Calibri"/>
        <w:color w:val="8496B0"/>
        <w:sz w:val="24"/>
      </w:rPr>
      <w:t xml:space="preserve"> </w:t>
    </w:r>
    <w:r>
      <w:rPr>
        <w:rFonts w:ascii="Calibri" w:eastAsia="Calibri" w:hAnsi="Calibri" w:cs="Calibri"/>
        <w:color w:val="8496B0"/>
        <w:sz w:val="24"/>
      </w:rPr>
      <w:tab/>
      <w:t xml:space="preserve"> </w:t>
    </w:r>
    <w:r>
      <w:rPr>
        <w:rFonts w:ascii="Calibri" w:eastAsia="Calibri" w:hAnsi="Calibri" w:cs="Calibri"/>
        <w:color w:val="8496B0"/>
        <w:sz w:val="24"/>
      </w:rPr>
      <w:tab/>
      <w:t xml:space="preserve"> </w:t>
    </w:r>
    <w:r>
      <w:rPr>
        <w:rFonts w:ascii="Calibri" w:eastAsia="Calibri" w:hAnsi="Calibri" w:cs="Calibri"/>
        <w:color w:val="8496B0"/>
        <w:sz w:val="24"/>
      </w:rPr>
      <w:tab/>
      <w:t xml:space="preserve">P a g e </w:t>
    </w:r>
    <w:r>
      <w:fldChar w:fldCharType="begin"/>
    </w:r>
    <w:r>
      <w:instrText xml:space="preserve"> PAGE   \* MERGEFORMAT </w:instrText>
    </w:r>
    <w:r>
      <w:fldChar w:fldCharType="separate"/>
    </w:r>
    <w:r>
      <w:rPr>
        <w:rFonts w:ascii="Calibri" w:eastAsia="Calibri" w:hAnsi="Calibri" w:cs="Calibri"/>
        <w:color w:val="323E4F"/>
        <w:sz w:val="24"/>
      </w:rPr>
      <w:t>1</w:t>
    </w:r>
    <w:r>
      <w:rPr>
        <w:rFonts w:ascii="Calibri" w:eastAsia="Calibri" w:hAnsi="Calibri" w:cs="Calibri"/>
        <w:color w:val="323E4F"/>
        <w:sz w:val="24"/>
      </w:rPr>
      <w:fldChar w:fldCharType="end"/>
    </w:r>
    <w:r>
      <w:rPr>
        <w:rFonts w:ascii="Calibri" w:eastAsia="Calibri" w:hAnsi="Calibri" w:cs="Calibri"/>
        <w:color w:val="323E4F"/>
        <w:sz w:val="24"/>
      </w:rPr>
      <w:t xml:space="preserve"> | </w:t>
    </w:r>
    <w:fldSimple w:instr=" NUMPAGES   \* MERGEFORMAT ">
      <w:r>
        <w:rPr>
          <w:rFonts w:ascii="Calibri" w:eastAsia="Calibri" w:hAnsi="Calibri" w:cs="Calibri"/>
          <w:color w:val="323E4F"/>
          <w:sz w:val="24"/>
        </w:rPr>
        <w:t>8</w:t>
      </w:r>
    </w:fldSimple>
    <w:r>
      <w:rPr>
        <w:rFonts w:ascii="Calibri" w:eastAsia="Calibri" w:hAnsi="Calibri" w:cs="Calibri"/>
        <w:color w:val="222A35"/>
        <w:sz w:val="24"/>
      </w:rPr>
      <w:t xml:space="preserve"> </w:t>
    </w:r>
  </w:p>
  <w:p w14:paraId="2D14CD2F" w14:textId="77777777" w:rsidR="0066028B" w:rsidRDefault="00962242">
    <w:pPr>
      <w:spacing w:after="0" w:line="259" w:lineRule="auto"/>
      <w:ind w:left="0" w:firstLine="0"/>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54611" w14:textId="77777777" w:rsidR="0066028B" w:rsidRDefault="00962242">
    <w:pPr>
      <w:tabs>
        <w:tab w:val="center" w:pos="4551"/>
        <w:tab w:val="center" w:pos="5818"/>
        <w:tab w:val="center" w:pos="8908"/>
      </w:tabs>
      <w:spacing w:after="140" w:line="259" w:lineRule="auto"/>
      <w:ind w:left="0" w:firstLine="0"/>
    </w:pPr>
    <w:r>
      <w:rPr>
        <w:rFonts w:ascii="Calibri" w:eastAsia="Calibri" w:hAnsi="Calibri" w:cs="Calibri"/>
        <w:color w:val="8496B0"/>
        <w:sz w:val="24"/>
      </w:rPr>
      <w:t xml:space="preserve"> </w:t>
    </w:r>
    <w:r>
      <w:rPr>
        <w:rFonts w:ascii="Calibri" w:eastAsia="Calibri" w:hAnsi="Calibri" w:cs="Calibri"/>
        <w:color w:val="8496B0"/>
        <w:sz w:val="24"/>
      </w:rPr>
      <w:tab/>
      <w:t xml:space="preserve"> </w:t>
    </w:r>
    <w:r>
      <w:rPr>
        <w:rFonts w:ascii="Calibri" w:eastAsia="Calibri" w:hAnsi="Calibri" w:cs="Calibri"/>
        <w:color w:val="8496B0"/>
        <w:sz w:val="24"/>
      </w:rPr>
      <w:tab/>
      <w:t xml:space="preserve"> </w:t>
    </w:r>
    <w:r>
      <w:rPr>
        <w:rFonts w:ascii="Calibri" w:eastAsia="Calibri" w:hAnsi="Calibri" w:cs="Calibri"/>
        <w:color w:val="8496B0"/>
        <w:sz w:val="24"/>
      </w:rPr>
      <w:tab/>
      <w:t xml:space="preserve">P a g e </w:t>
    </w:r>
    <w:r>
      <w:fldChar w:fldCharType="begin"/>
    </w:r>
    <w:r>
      <w:instrText xml:space="preserve"> PAGE   \* MERGEFORMAT </w:instrText>
    </w:r>
    <w:r>
      <w:fldChar w:fldCharType="separate"/>
    </w:r>
    <w:r>
      <w:rPr>
        <w:rFonts w:ascii="Calibri" w:eastAsia="Calibri" w:hAnsi="Calibri" w:cs="Calibri"/>
        <w:color w:val="323E4F"/>
        <w:sz w:val="24"/>
      </w:rPr>
      <w:t>1</w:t>
    </w:r>
    <w:r>
      <w:rPr>
        <w:rFonts w:ascii="Calibri" w:eastAsia="Calibri" w:hAnsi="Calibri" w:cs="Calibri"/>
        <w:color w:val="323E4F"/>
        <w:sz w:val="24"/>
      </w:rPr>
      <w:fldChar w:fldCharType="end"/>
    </w:r>
    <w:r>
      <w:rPr>
        <w:rFonts w:ascii="Calibri" w:eastAsia="Calibri" w:hAnsi="Calibri" w:cs="Calibri"/>
        <w:color w:val="323E4F"/>
        <w:sz w:val="24"/>
      </w:rPr>
      <w:t xml:space="preserve"> | </w:t>
    </w:r>
    <w:fldSimple w:instr=" NUMPAGES   \* MERGEFORMAT ">
      <w:r>
        <w:rPr>
          <w:rFonts w:ascii="Calibri" w:eastAsia="Calibri" w:hAnsi="Calibri" w:cs="Calibri"/>
          <w:color w:val="323E4F"/>
          <w:sz w:val="24"/>
        </w:rPr>
        <w:t>8</w:t>
      </w:r>
    </w:fldSimple>
    <w:r>
      <w:rPr>
        <w:rFonts w:ascii="Calibri" w:eastAsia="Calibri" w:hAnsi="Calibri" w:cs="Calibri"/>
        <w:color w:val="222A35"/>
        <w:sz w:val="24"/>
      </w:rPr>
      <w:t xml:space="preserve"> </w:t>
    </w:r>
  </w:p>
  <w:p w14:paraId="5D7DA9E7" w14:textId="77777777" w:rsidR="0066028B" w:rsidRDefault="00962242">
    <w:pPr>
      <w:spacing w:after="0" w:line="259" w:lineRule="auto"/>
      <w:ind w:left="0" w:firstLine="0"/>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E8176" w14:textId="77777777" w:rsidR="0066028B" w:rsidRDefault="00962242">
    <w:pPr>
      <w:tabs>
        <w:tab w:val="center" w:pos="4551"/>
        <w:tab w:val="center" w:pos="5818"/>
        <w:tab w:val="center" w:pos="8908"/>
      </w:tabs>
      <w:spacing w:after="140" w:line="259" w:lineRule="auto"/>
      <w:ind w:left="0" w:firstLine="0"/>
    </w:pPr>
    <w:r>
      <w:rPr>
        <w:rFonts w:ascii="Calibri" w:eastAsia="Calibri" w:hAnsi="Calibri" w:cs="Calibri"/>
        <w:color w:val="8496B0"/>
        <w:sz w:val="24"/>
      </w:rPr>
      <w:t xml:space="preserve"> </w:t>
    </w:r>
    <w:r>
      <w:rPr>
        <w:rFonts w:ascii="Calibri" w:eastAsia="Calibri" w:hAnsi="Calibri" w:cs="Calibri"/>
        <w:color w:val="8496B0"/>
        <w:sz w:val="24"/>
      </w:rPr>
      <w:tab/>
      <w:t xml:space="preserve"> </w:t>
    </w:r>
    <w:r>
      <w:rPr>
        <w:rFonts w:ascii="Calibri" w:eastAsia="Calibri" w:hAnsi="Calibri" w:cs="Calibri"/>
        <w:color w:val="8496B0"/>
        <w:sz w:val="24"/>
      </w:rPr>
      <w:tab/>
      <w:t xml:space="preserve"> </w:t>
    </w:r>
    <w:r>
      <w:rPr>
        <w:rFonts w:ascii="Calibri" w:eastAsia="Calibri" w:hAnsi="Calibri" w:cs="Calibri"/>
        <w:color w:val="8496B0"/>
        <w:sz w:val="24"/>
      </w:rPr>
      <w:tab/>
      <w:t xml:space="preserve">P a g e </w:t>
    </w:r>
    <w:r>
      <w:fldChar w:fldCharType="begin"/>
    </w:r>
    <w:r>
      <w:instrText xml:space="preserve"> PAGE   \* MERGEFORMAT </w:instrText>
    </w:r>
    <w:r>
      <w:fldChar w:fldCharType="separate"/>
    </w:r>
    <w:r>
      <w:rPr>
        <w:rFonts w:ascii="Calibri" w:eastAsia="Calibri" w:hAnsi="Calibri" w:cs="Calibri"/>
        <w:color w:val="323E4F"/>
        <w:sz w:val="24"/>
      </w:rPr>
      <w:t>1</w:t>
    </w:r>
    <w:r>
      <w:rPr>
        <w:rFonts w:ascii="Calibri" w:eastAsia="Calibri" w:hAnsi="Calibri" w:cs="Calibri"/>
        <w:color w:val="323E4F"/>
        <w:sz w:val="24"/>
      </w:rPr>
      <w:fldChar w:fldCharType="end"/>
    </w:r>
    <w:r>
      <w:rPr>
        <w:rFonts w:ascii="Calibri" w:eastAsia="Calibri" w:hAnsi="Calibri" w:cs="Calibri"/>
        <w:color w:val="323E4F"/>
        <w:sz w:val="24"/>
      </w:rPr>
      <w:t xml:space="preserve"> | </w:t>
    </w:r>
    <w:fldSimple w:instr=" NUMPAGES   \* MERGEFORMAT ">
      <w:r>
        <w:rPr>
          <w:rFonts w:ascii="Calibri" w:eastAsia="Calibri" w:hAnsi="Calibri" w:cs="Calibri"/>
          <w:color w:val="323E4F"/>
          <w:sz w:val="24"/>
        </w:rPr>
        <w:t>8</w:t>
      </w:r>
    </w:fldSimple>
    <w:r>
      <w:rPr>
        <w:rFonts w:ascii="Calibri" w:eastAsia="Calibri" w:hAnsi="Calibri" w:cs="Calibri"/>
        <w:color w:val="222A35"/>
        <w:sz w:val="24"/>
      </w:rPr>
      <w:t xml:space="preserve"> </w:t>
    </w:r>
  </w:p>
  <w:p w14:paraId="29096DBA" w14:textId="77777777" w:rsidR="0066028B" w:rsidRDefault="00962242">
    <w:pPr>
      <w:spacing w:after="0" w:line="259" w:lineRule="auto"/>
      <w:ind w:left="0" w:firstLine="0"/>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D5F0BF" w14:textId="77777777" w:rsidR="0034595A" w:rsidRDefault="0034595A">
      <w:pPr>
        <w:spacing w:after="0" w:line="240" w:lineRule="auto"/>
      </w:pPr>
      <w:r>
        <w:separator/>
      </w:r>
    </w:p>
  </w:footnote>
  <w:footnote w:type="continuationSeparator" w:id="0">
    <w:p w14:paraId="317D07D1" w14:textId="77777777" w:rsidR="0034595A" w:rsidRDefault="003459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20559"/>
    <w:multiLevelType w:val="hybridMultilevel"/>
    <w:tmpl w:val="B9DCAA20"/>
    <w:lvl w:ilvl="0" w:tplc="423EA94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DCB130">
      <w:start w:val="1"/>
      <w:numFmt w:val="bullet"/>
      <w:lvlText w:val="o"/>
      <w:lvlJc w:val="left"/>
      <w:pPr>
        <w:ind w:left="13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01E49BE">
      <w:start w:val="1"/>
      <w:numFmt w:val="bullet"/>
      <w:lvlText w:val="▪"/>
      <w:lvlJc w:val="left"/>
      <w:pPr>
        <w:ind w:left="20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D12E944">
      <w:start w:val="1"/>
      <w:numFmt w:val="bullet"/>
      <w:lvlText w:val="•"/>
      <w:lvlJc w:val="left"/>
      <w:pPr>
        <w:ind w:left="27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AAC714">
      <w:start w:val="1"/>
      <w:numFmt w:val="bullet"/>
      <w:lvlText w:val="o"/>
      <w:lvlJc w:val="left"/>
      <w:pPr>
        <w:ind w:left="35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F300D76">
      <w:start w:val="1"/>
      <w:numFmt w:val="bullet"/>
      <w:lvlText w:val="▪"/>
      <w:lvlJc w:val="left"/>
      <w:pPr>
        <w:ind w:left="42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D0C472">
      <w:start w:val="1"/>
      <w:numFmt w:val="bullet"/>
      <w:lvlText w:val="•"/>
      <w:lvlJc w:val="left"/>
      <w:pPr>
        <w:ind w:left="49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02E84E">
      <w:start w:val="1"/>
      <w:numFmt w:val="bullet"/>
      <w:lvlText w:val="o"/>
      <w:lvlJc w:val="left"/>
      <w:pPr>
        <w:ind w:left="56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1E64538">
      <w:start w:val="1"/>
      <w:numFmt w:val="bullet"/>
      <w:lvlText w:val="▪"/>
      <w:lvlJc w:val="left"/>
      <w:pPr>
        <w:ind w:left="63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B707776"/>
    <w:multiLevelType w:val="hybridMultilevel"/>
    <w:tmpl w:val="5622D880"/>
    <w:lvl w:ilvl="0" w:tplc="260C268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C8AB14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01A645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2B0FDF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A6F52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CB6BC1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B1ED00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6A849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E3898F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1177786"/>
    <w:multiLevelType w:val="hybridMultilevel"/>
    <w:tmpl w:val="5E58D60E"/>
    <w:lvl w:ilvl="0" w:tplc="795E67E2">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DA3C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FE8CD6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508915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4631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5414F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6415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18013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112E2E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78F7EF4"/>
    <w:multiLevelType w:val="hybridMultilevel"/>
    <w:tmpl w:val="57E427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586728ED"/>
    <w:multiLevelType w:val="hybridMultilevel"/>
    <w:tmpl w:val="AF2008A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28B"/>
    <w:rsid w:val="0034595A"/>
    <w:rsid w:val="004B0D83"/>
    <w:rsid w:val="005B1164"/>
    <w:rsid w:val="0066028B"/>
    <w:rsid w:val="0068698D"/>
    <w:rsid w:val="00752876"/>
    <w:rsid w:val="008356CE"/>
    <w:rsid w:val="00962242"/>
    <w:rsid w:val="00AC3203"/>
    <w:rsid w:val="00B317B3"/>
    <w:rsid w:val="00D1788F"/>
    <w:rsid w:val="00D75E92"/>
    <w:rsid w:val="00DE7C53"/>
    <w:rsid w:val="00E03C0F"/>
    <w:rsid w:val="00EC5780"/>
    <w:rsid w:val="00F252E3"/>
    <w:rsid w:val="00FF5AD2"/>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62EF4"/>
  <w15:docId w15:val="{7006DFE9-6F19-451F-88BC-569B88ABE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DE" w:eastAsia="en-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4" w:line="270" w:lineRule="auto"/>
      <w:ind w:left="10" w:hanging="10"/>
    </w:pPr>
    <w:rPr>
      <w:rFonts w:ascii="Arial" w:eastAsia="Arial" w:hAnsi="Arial" w:cs="Arial"/>
      <w:color w:val="00000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nabsatz">
    <w:name w:val="List Paragraph"/>
    <w:basedOn w:val="Standard"/>
    <w:uiPriority w:val="34"/>
    <w:qFormat/>
    <w:rsid w:val="00F252E3"/>
    <w:pPr>
      <w:ind w:left="720"/>
      <w:contextualSpacing/>
    </w:pPr>
  </w:style>
  <w:style w:type="paragraph" w:styleId="KeinLeerraum">
    <w:name w:val="No Spacing"/>
    <w:uiPriority w:val="1"/>
    <w:qFormat/>
    <w:rsid w:val="005B1164"/>
    <w:pPr>
      <w:spacing w:after="0" w:line="240" w:lineRule="auto"/>
      <w:ind w:left="10" w:hanging="10"/>
    </w:pPr>
    <w:rPr>
      <w:rFonts w:ascii="Arial" w:eastAsia="Arial" w:hAnsi="Arial" w:cs="Arial"/>
      <w:color w:val="000000"/>
    </w:rPr>
  </w:style>
  <w:style w:type="paragraph" w:styleId="Titel">
    <w:name w:val="Title"/>
    <w:basedOn w:val="Standard"/>
    <w:next w:val="Standard"/>
    <w:link w:val="TitelZchn"/>
    <w:uiPriority w:val="10"/>
    <w:qFormat/>
    <w:rsid w:val="005B1164"/>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elZchn">
    <w:name w:val="Titel Zchn"/>
    <w:basedOn w:val="Absatz-Standardschriftart"/>
    <w:link w:val="Titel"/>
    <w:uiPriority w:val="10"/>
    <w:rsid w:val="005B116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wikipedia.org/wiki/ECE-Pr%C3%BCfzeichen"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oter" Target="footer2.xml"/><Relationship Id="rId10" Type="http://schemas.openxmlformats.org/officeDocument/2006/relationships/hyperlink" Target="https://de.wikipedia.org/wiki/ECE-Pr%C3%BCfzeichen"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de.wikipedia.org/wiki/ECE-Pr%C3%BCfzeichen" TargetMode="External"/><Relationship Id="rId14" Type="http://schemas.openxmlformats.org/officeDocument/2006/relationships/image" Target="media/image4.jpg"/><Relationship Id="rId2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3BA5A-5205-478C-A95C-E30CD4DB5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2420</Words>
  <Characters>13799</Characters>
  <Application>Microsoft Office Word</Application>
  <DocSecurity>0</DocSecurity>
  <Lines>114</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Onken Katharina, SE</dc:creator>
  <cp:keywords/>
  <cp:lastModifiedBy>albert lohff</cp:lastModifiedBy>
  <cp:revision>2</cp:revision>
  <cp:lastPrinted>2024-07-15T20:50:00Z</cp:lastPrinted>
  <dcterms:created xsi:type="dcterms:W3CDTF">2025-06-09T19:54:00Z</dcterms:created>
  <dcterms:modified xsi:type="dcterms:W3CDTF">2025-06-09T19:54:00Z</dcterms:modified>
</cp:coreProperties>
</file>